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E7" w:rsidRPr="005D4623" w:rsidRDefault="007B2ECA" w:rsidP="00381F90">
      <w:pPr>
        <w:pStyle w:val="Nzev"/>
        <w:ind w:left="2832" w:firstLine="708"/>
        <w:rPr>
          <w:sz w:val="48"/>
          <w:szCs w:val="48"/>
        </w:rPr>
      </w:pPr>
      <w:bookmarkStart w:id="0" w:name="_Toc201659788"/>
      <w:bookmarkStart w:id="1" w:name="_Toc201659908"/>
      <w:bookmarkStart w:id="2" w:name="_Toc201660346"/>
      <w:bookmarkStart w:id="3" w:name="_Toc201660428"/>
      <w:bookmarkStart w:id="4" w:name="_Toc201660458"/>
      <w:bookmarkStart w:id="5" w:name="_Toc201660630"/>
      <w:bookmarkStart w:id="6" w:name="_Toc201660718"/>
      <w:bookmarkStart w:id="7" w:name="_Toc201661228"/>
      <w:bookmarkStart w:id="8" w:name="_Toc202702048"/>
      <w:bookmarkStart w:id="9" w:name="_Toc394486395"/>
      <w:bookmarkStart w:id="10" w:name="_Toc394487048"/>
      <w:bookmarkStart w:id="11" w:name="_Toc394487570"/>
      <w:r w:rsidRPr="005D4623">
        <w:rPr>
          <w:sz w:val="48"/>
          <w:szCs w:val="48"/>
        </w:rPr>
        <w:t>“</w:t>
      </w:r>
      <w:r w:rsidR="009B45CF" w:rsidRPr="005D4623">
        <w:rPr>
          <w:sz w:val="48"/>
          <w:szCs w:val="48"/>
        </w:rPr>
        <w:t>Perníček</w:t>
      </w:r>
      <w:r w:rsidR="005D4623" w:rsidRPr="005D4623">
        <w:rPr>
          <w:sz w:val="48"/>
          <w:szCs w:val="48"/>
        </w:rPr>
        <w:t>, z</w:t>
      </w:r>
      <w:r w:rsidR="00322B86" w:rsidRPr="005D4623">
        <w:rPr>
          <w:sz w:val="48"/>
          <w:szCs w:val="48"/>
        </w:rPr>
        <w:t>.s.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D4623">
        <w:rPr>
          <w:sz w:val="48"/>
          <w:szCs w:val="48"/>
        </w:rPr>
        <w:t>”</w:t>
      </w:r>
      <w:bookmarkEnd w:id="9"/>
      <w:bookmarkEnd w:id="10"/>
      <w:bookmarkEnd w:id="11"/>
    </w:p>
    <w:p w:rsidR="009B45CF" w:rsidRPr="005D4623" w:rsidRDefault="009B45CF" w:rsidP="005D4623">
      <w:pPr>
        <w:pStyle w:val="Nzev"/>
        <w:jc w:val="center"/>
        <w:rPr>
          <w:sz w:val="48"/>
          <w:szCs w:val="48"/>
          <w:u w:val="single"/>
        </w:rPr>
      </w:pPr>
      <w:bookmarkStart w:id="12" w:name="_Toc201659789"/>
      <w:bookmarkStart w:id="13" w:name="_Toc201659909"/>
      <w:bookmarkStart w:id="14" w:name="_Toc201660347"/>
      <w:bookmarkStart w:id="15" w:name="_Toc201660429"/>
      <w:bookmarkStart w:id="16" w:name="_Toc201660459"/>
      <w:bookmarkStart w:id="17" w:name="_Toc201660631"/>
      <w:bookmarkStart w:id="18" w:name="_Toc201660719"/>
      <w:bookmarkStart w:id="19" w:name="_Toc201661229"/>
      <w:bookmarkStart w:id="20" w:name="_Toc202702049"/>
      <w:bookmarkStart w:id="21" w:name="_Toc394486396"/>
      <w:bookmarkStart w:id="22" w:name="_Toc394487049"/>
      <w:bookmarkStart w:id="23" w:name="_Toc394487571"/>
      <w:r w:rsidRPr="005D4623">
        <w:rPr>
          <w:sz w:val="48"/>
          <w:szCs w:val="48"/>
          <w:u w:val="single"/>
        </w:rPr>
        <w:t>Provozní řád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D68D7" w:rsidRDefault="005D68D7" w:rsidP="000546A7">
      <w:pPr>
        <w:pStyle w:val="Nadpisobsahu1"/>
        <w:jc w:val="both"/>
        <w:rPr>
          <w:color w:val="auto"/>
          <w:lang w:val="cs-CZ"/>
        </w:rPr>
      </w:pPr>
      <w:bookmarkStart w:id="24" w:name="_Toc201659790"/>
    </w:p>
    <w:p w:rsidR="00066158" w:rsidRDefault="00D072B8" w:rsidP="000546A7">
      <w:pPr>
        <w:pStyle w:val="Nadpisobsahu1"/>
        <w:jc w:val="both"/>
        <w:rPr>
          <w:noProof/>
        </w:rPr>
      </w:pPr>
      <w:r w:rsidRPr="00DF0043">
        <w:rPr>
          <w:color w:val="auto"/>
          <w:lang w:val="cs-CZ"/>
        </w:rPr>
        <w:t>Obsah</w:t>
      </w:r>
      <w:r w:rsidR="00453A7D" w:rsidRPr="00453A7D">
        <w:rPr>
          <w:b w:val="0"/>
          <w:bCs w:val="0"/>
          <w:color w:val="auto"/>
          <w:lang w:val="cs-CZ"/>
        </w:rPr>
        <w:fldChar w:fldCharType="begin"/>
      </w:r>
      <w:r w:rsidR="0077368F" w:rsidRPr="00DF0043">
        <w:rPr>
          <w:color w:val="auto"/>
          <w:lang w:val="cs-CZ"/>
        </w:rPr>
        <w:instrText xml:space="preserve"> TOC \o "1-3" \h \z \u </w:instrText>
      </w:r>
      <w:r w:rsidR="00453A7D" w:rsidRPr="00453A7D">
        <w:rPr>
          <w:b w:val="0"/>
          <w:bCs w:val="0"/>
          <w:color w:val="auto"/>
          <w:lang w:val="cs-CZ"/>
        </w:rPr>
        <w:fldChar w:fldCharType="separate"/>
      </w:r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70" w:history="1">
        <w:r w:rsidR="00066158" w:rsidRPr="00806FC8">
          <w:rPr>
            <w:rStyle w:val="Hypertextovodkaz"/>
            <w:rFonts w:eastAsia="MS Gothic"/>
            <w:noProof/>
          </w:rPr>
          <w:t>“Perníček, z.s.”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71" w:history="1">
        <w:r w:rsidR="00066158" w:rsidRPr="00806FC8">
          <w:rPr>
            <w:rStyle w:val="Hypertextovodkaz"/>
            <w:rFonts w:eastAsia="MS Gothic"/>
            <w:noProof/>
          </w:rPr>
          <w:t>Provozní řád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72" w:history="1">
        <w:r w:rsidR="00066158" w:rsidRPr="00806FC8">
          <w:rPr>
            <w:rStyle w:val="Hypertextovodkaz"/>
            <w:rFonts w:eastAsia="MS Gothic"/>
            <w:noProof/>
          </w:rPr>
          <w:t>1. ÚVOD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3" w:history="1">
        <w:r w:rsidR="00066158" w:rsidRPr="00806FC8">
          <w:rPr>
            <w:rStyle w:val="Hypertextovodkaz"/>
            <w:rFonts w:eastAsia="MS Gothic"/>
            <w:noProof/>
          </w:rPr>
          <w:t>1.1 Kontaktní informace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74" w:history="1">
        <w:r w:rsidR="00066158" w:rsidRPr="00806FC8">
          <w:rPr>
            <w:rStyle w:val="Hypertextovodkaz"/>
            <w:rFonts w:eastAsia="MS Gothic"/>
            <w:noProof/>
          </w:rPr>
          <w:t>2. PROVOZNÍ INFORMACE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5" w:history="1">
        <w:r w:rsidR="00066158" w:rsidRPr="00806FC8">
          <w:rPr>
            <w:rStyle w:val="Hypertextovodkaz"/>
            <w:rFonts w:eastAsia="MS Gothic"/>
            <w:noProof/>
          </w:rPr>
          <w:t>2.1 Provozní podmínky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6" w:history="1">
        <w:r w:rsidR="00066158" w:rsidRPr="00806FC8">
          <w:rPr>
            <w:rStyle w:val="Hypertextovodkaz"/>
            <w:rFonts w:eastAsia="MS Gothic"/>
            <w:noProof/>
          </w:rPr>
          <w:t>2.2 Přijetí dítěte do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7" w:history="1">
        <w:r w:rsidR="00066158" w:rsidRPr="00806FC8">
          <w:rPr>
            <w:rStyle w:val="Hypertextovodkaz"/>
            <w:rFonts w:eastAsia="MS Gothic"/>
            <w:noProof/>
          </w:rPr>
          <w:t>2.3 Zápis dítěte do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8" w:history="1">
        <w:r w:rsidR="00066158" w:rsidRPr="00806FC8">
          <w:rPr>
            <w:rStyle w:val="Hypertextovodkaz"/>
            <w:rFonts w:eastAsia="MS Gothic"/>
            <w:noProof/>
          </w:rPr>
          <w:t>2.4 Nástup do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9" w:history="1">
        <w:r w:rsidR="00066158" w:rsidRPr="00806FC8">
          <w:rPr>
            <w:rStyle w:val="Hypertextovodkaz"/>
            <w:rFonts w:eastAsia="MS Gothic"/>
            <w:noProof/>
          </w:rPr>
          <w:t>2.5 Ukončení docházky do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80" w:history="1">
        <w:r w:rsidR="00066158" w:rsidRPr="00806FC8">
          <w:rPr>
            <w:rStyle w:val="Hypertextovodkaz"/>
            <w:rFonts w:eastAsia="MS Gothic"/>
            <w:noProof/>
          </w:rPr>
          <w:t>3. FINANCE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1" w:history="1">
        <w:r w:rsidR="00066158" w:rsidRPr="00806FC8">
          <w:rPr>
            <w:rStyle w:val="Hypertextovodkaz"/>
            <w:rFonts w:eastAsia="MS Gothic"/>
            <w:noProof/>
          </w:rPr>
          <w:t>3.1 Platby za docházku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2" w:history="1">
        <w:r w:rsidR="00066158" w:rsidRPr="00806FC8">
          <w:rPr>
            <w:rStyle w:val="Hypertextovodkaz"/>
            <w:rFonts w:eastAsia="MS Gothic"/>
            <w:noProof/>
          </w:rPr>
          <w:t>3.2 Financování kulturních akcí – jízdné a vstupné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3" w:history="1">
        <w:r w:rsidR="00066158" w:rsidRPr="00806FC8">
          <w:rPr>
            <w:rStyle w:val="Hypertextovodkaz"/>
            <w:rFonts w:eastAsia="MS Gothic"/>
            <w:noProof/>
          </w:rPr>
          <w:t>3.3 Dary a sponzorování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84" w:history="1">
        <w:r w:rsidR="00066158" w:rsidRPr="00806FC8">
          <w:rPr>
            <w:rStyle w:val="Hypertextovodkaz"/>
            <w:rFonts w:eastAsia="MS Gothic"/>
            <w:noProof/>
          </w:rPr>
          <w:t>4. PŘEDÁVÁNÍ, VYZVEDÁVÁNÍ, OMLOUVÁNÍ DÍTĚTE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5" w:history="1">
        <w:r w:rsidR="00066158" w:rsidRPr="00806FC8">
          <w:rPr>
            <w:rStyle w:val="Hypertextovodkaz"/>
            <w:rFonts w:eastAsia="MS Gothic"/>
            <w:noProof/>
          </w:rPr>
          <w:t>4.1 Předávání dítěte pracovníkům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6" w:history="1">
        <w:r w:rsidR="00066158" w:rsidRPr="00806FC8">
          <w:rPr>
            <w:rStyle w:val="Hypertextovodkaz"/>
            <w:rFonts w:eastAsia="MS Gothic"/>
            <w:noProof/>
          </w:rPr>
          <w:t>4.2 Vyzvedávání dítěte zákonným zástupcem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7" w:history="1">
        <w:r w:rsidR="00066158" w:rsidRPr="00806FC8">
          <w:rPr>
            <w:rStyle w:val="Hypertextovodkaz"/>
            <w:rFonts w:eastAsia="MS Gothic"/>
            <w:noProof/>
          </w:rPr>
          <w:t>4.3 Omluvy a náhrady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88" w:history="1">
        <w:r w:rsidR="00066158" w:rsidRPr="00806FC8">
          <w:rPr>
            <w:rStyle w:val="Hypertextovodkaz"/>
            <w:rFonts w:eastAsia="MS Gothic"/>
            <w:noProof/>
          </w:rPr>
          <w:t>5. CHOD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9" w:history="1">
        <w:r w:rsidR="00066158" w:rsidRPr="00806FC8">
          <w:rPr>
            <w:rStyle w:val="Hypertextovodkaz"/>
            <w:rFonts w:eastAsia="MS Gothic"/>
            <w:noProof/>
          </w:rPr>
          <w:t>5.1 Program dne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0" w:history="1">
        <w:r w:rsidR="00066158" w:rsidRPr="00806FC8">
          <w:rPr>
            <w:rStyle w:val="Hypertextovodkaz"/>
            <w:rFonts w:eastAsia="MS Gothic"/>
            <w:noProof/>
          </w:rPr>
          <w:t>5.2 Stravování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1" w:history="1">
        <w:r w:rsidR="00066158" w:rsidRPr="00806FC8">
          <w:rPr>
            <w:rStyle w:val="Hypertextovodkaz"/>
            <w:rFonts w:eastAsia="MS Gothic"/>
            <w:noProof/>
          </w:rPr>
          <w:t>5.3 Pracovníci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2" w:history="1">
        <w:r w:rsidR="00066158" w:rsidRPr="00806FC8">
          <w:rPr>
            <w:rStyle w:val="Hypertextovodkaz"/>
            <w:rFonts w:eastAsia="MS Gothic"/>
            <w:noProof/>
          </w:rPr>
          <w:t>5.4 Spolupráce a komunikace se zákonným zástupcem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3"/>
        <w:tabs>
          <w:tab w:val="right" w:leader="dot" w:pos="9913"/>
        </w:tabs>
        <w:rPr>
          <w:rFonts w:asciiTheme="minorHAnsi" w:eastAsiaTheme="minorEastAsia" w:hAnsiTheme="minorHAnsi" w:cstheme="minorBidi"/>
          <w:i w:val="0"/>
          <w:noProof/>
        </w:rPr>
      </w:pPr>
      <w:hyperlink w:anchor="_Toc394487593" w:history="1">
        <w:r w:rsidR="00066158" w:rsidRPr="00806FC8">
          <w:rPr>
            <w:rStyle w:val="Hypertextovodkaz"/>
            <w:rFonts w:eastAsia="MS Gothic"/>
            <w:noProof/>
          </w:rPr>
          <w:t>Rodičovská schůzka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3"/>
        <w:tabs>
          <w:tab w:val="right" w:leader="dot" w:pos="9913"/>
        </w:tabs>
        <w:rPr>
          <w:rFonts w:asciiTheme="minorHAnsi" w:eastAsiaTheme="minorEastAsia" w:hAnsiTheme="minorHAnsi" w:cstheme="minorBidi"/>
          <w:i w:val="0"/>
          <w:noProof/>
        </w:rPr>
      </w:pPr>
      <w:hyperlink w:anchor="_Toc394487594" w:history="1">
        <w:r w:rsidR="00066158" w:rsidRPr="00806FC8">
          <w:rPr>
            <w:rStyle w:val="Hypertextovodkaz"/>
            <w:rFonts w:eastAsia="MS Gothic"/>
            <w:noProof/>
          </w:rPr>
          <w:t>Individuální konzultace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3"/>
        <w:tabs>
          <w:tab w:val="right" w:leader="dot" w:pos="9913"/>
        </w:tabs>
        <w:rPr>
          <w:rFonts w:asciiTheme="minorHAnsi" w:eastAsiaTheme="minorEastAsia" w:hAnsiTheme="minorHAnsi" w:cstheme="minorBidi"/>
          <w:i w:val="0"/>
          <w:noProof/>
        </w:rPr>
      </w:pPr>
      <w:hyperlink w:anchor="_Toc394487595" w:history="1">
        <w:r w:rsidR="00066158" w:rsidRPr="00806FC8">
          <w:rPr>
            <w:rStyle w:val="Hypertextovodkaz"/>
            <w:rFonts w:eastAsia="MS Gothic"/>
            <w:noProof/>
          </w:rPr>
          <w:t>Slavnosti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6" w:history="1">
        <w:r w:rsidR="00066158" w:rsidRPr="00806FC8">
          <w:rPr>
            <w:rStyle w:val="Hypertextovodkaz"/>
            <w:rFonts w:eastAsia="MS Gothic"/>
            <w:noProof/>
          </w:rPr>
          <w:t>5.5 Informace o zdravotním stavu dítěte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7" w:history="1">
        <w:r w:rsidR="00066158" w:rsidRPr="00806FC8">
          <w:rPr>
            <w:rStyle w:val="Hypertextovodkaz"/>
            <w:rFonts w:eastAsia="MS Gothic"/>
            <w:noProof/>
          </w:rPr>
          <w:t>5.6 Vybavení dětí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98" w:history="1">
        <w:r w:rsidR="00066158" w:rsidRPr="00806FC8">
          <w:rPr>
            <w:rStyle w:val="Hypertextovodkaz"/>
            <w:rFonts w:eastAsia="MS Gothic"/>
            <w:noProof/>
          </w:rPr>
          <w:t>6. PRAVIDLA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9" w:history="1">
        <w:r w:rsidR="00066158" w:rsidRPr="00806FC8">
          <w:rPr>
            <w:rStyle w:val="Hypertextovodkaz"/>
            <w:rFonts w:eastAsia="MS Gothic"/>
            <w:noProof/>
          </w:rPr>
          <w:t xml:space="preserve">6.1 Pravidla pobytu v zázemí Perníčku a na zahrádce </w:t>
        </w:r>
        <w:r w:rsidR="004F5E8B">
          <w:rPr>
            <w:rStyle w:val="Hypertextovodkaz"/>
            <w:rFonts w:eastAsia="MS Gothic"/>
            <w:noProof/>
          </w:rPr>
          <w:t>klubu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600" w:history="1">
        <w:r w:rsidR="00066158" w:rsidRPr="00806FC8">
          <w:rPr>
            <w:rStyle w:val="Hypertextovodkaz"/>
            <w:rFonts w:eastAsia="MS Gothic"/>
            <w:noProof/>
          </w:rPr>
          <w:t>6.2 Pravidla pro pobyt dětí v přírodě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6158" w:rsidRDefault="00453A7D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601" w:history="1">
        <w:r w:rsidR="00066158" w:rsidRPr="00806FC8">
          <w:rPr>
            <w:rStyle w:val="Hypertextovodkaz"/>
            <w:rFonts w:eastAsia="MS Gothic"/>
            <w:noProof/>
          </w:rPr>
          <w:t>7. ZÁVĚREČNÁ USTANOVENÍ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7368F" w:rsidRPr="00DF0043" w:rsidRDefault="00453A7D" w:rsidP="000128EF">
      <w:pPr>
        <w:jc w:val="both"/>
      </w:pPr>
      <w:r w:rsidRPr="00DF0043">
        <w:rPr>
          <w:b/>
          <w:bCs/>
          <w:noProof/>
        </w:rPr>
        <w:fldChar w:fldCharType="end"/>
      </w:r>
    </w:p>
    <w:p w:rsidR="00882E9C" w:rsidRPr="00957AC9" w:rsidRDefault="00381F90" w:rsidP="000128EF">
      <w:pPr>
        <w:pStyle w:val="Nadpis1"/>
        <w:jc w:val="both"/>
        <w:rPr>
          <w:sz w:val="32"/>
        </w:rPr>
      </w:pPr>
      <w:bookmarkStart w:id="25" w:name="_Toc201660348"/>
      <w:bookmarkStart w:id="26" w:name="_Toc201660430"/>
      <w:bookmarkStart w:id="27" w:name="_Toc394487572"/>
      <w:r>
        <w:rPr>
          <w:sz w:val="32"/>
        </w:rPr>
        <w:lastRenderedPageBreak/>
        <w:t>1</w:t>
      </w:r>
      <w:r w:rsidR="003362C5" w:rsidRPr="00957AC9">
        <w:rPr>
          <w:sz w:val="32"/>
        </w:rPr>
        <w:t>. ÚVOD</w:t>
      </w:r>
      <w:bookmarkEnd w:id="24"/>
      <w:bookmarkEnd w:id="25"/>
      <w:bookmarkEnd w:id="26"/>
      <w:bookmarkEnd w:id="27"/>
    </w:p>
    <w:p w:rsidR="002B263A" w:rsidRDefault="00037C25" w:rsidP="000128EF">
      <w:pPr>
        <w:jc w:val="both"/>
      </w:pPr>
      <w:r w:rsidRPr="00DF0043">
        <w:t xml:space="preserve">Provozní řád </w:t>
      </w:r>
      <w:r w:rsidR="00E63C32">
        <w:t xml:space="preserve">lesního klubu </w:t>
      </w:r>
      <w:r w:rsidR="00A776D2" w:rsidRPr="00D800CF">
        <w:t>„</w:t>
      </w:r>
      <w:r w:rsidR="00815052" w:rsidRPr="00D800CF">
        <w:t>Perníček</w:t>
      </w:r>
      <w:r w:rsidR="005D4623" w:rsidRPr="00D800CF">
        <w:t>, z</w:t>
      </w:r>
      <w:r w:rsidR="00A776D2" w:rsidRPr="00D800CF">
        <w:t>.s.“</w:t>
      </w:r>
      <w:r w:rsidR="005D4623" w:rsidRPr="00D800CF">
        <w:t xml:space="preserve"> (dále jen Perníček)</w:t>
      </w:r>
      <w:r w:rsidR="00884B12" w:rsidRPr="00D800CF">
        <w:t>nabízí pře</w:t>
      </w:r>
      <w:r w:rsidR="005D4623" w:rsidRPr="00D800CF">
        <w:t>hledné</w:t>
      </w:r>
      <w:r w:rsidR="0025322A">
        <w:t xml:space="preserve"> informace o provozu klubu</w:t>
      </w:r>
      <w:r w:rsidR="00884B12" w:rsidRPr="00D800CF">
        <w:t>.</w:t>
      </w:r>
      <w:r w:rsidR="003139E9">
        <w:t xml:space="preserve"> Stanovuje formu organizace a u</w:t>
      </w:r>
      <w:r w:rsidR="00C1173B" w:rsidRPr="00D800CF">
        <w:t>prav</w:t>
      </w:r>
      <w:r w:rsidR="002B263A" w:rsidRPr="00D800CF">
        <w:t xml:space="preserve">uje </w:t>
      </w:r>
      <w:r w:rsidR="00C1173B" w:rsidRPr="00D800CF">
        <w:t>kompeten</w:t>
      </w:r>
      <w:r w:rsidR="00815052" w:rsidRPr="00D800CF">
        <w:t>ce</w:t>
      </w:r>
      <w:r w:rsidR="004C61AA">
        <w:t xml:space="preserve"> </w:t>
      </w:r>
      <w:r w:rsidR="003139E9">
        <w:t>všech zúčastněných</w:t>
      </w:r>
      <w:r w:rsidR="00BE7124">
        <w:t xml:space="preserve">, a to </w:t>
      </w:r>
      <w:r w:rsidR="00884B12" w:rsidRPr="00D800CF">
        <w:t>pracovník</w:t>
      </w:r>
      <w:r w:rsidR="001139FF" w:rsidRPr="00D800CF">
        <w:t>ů, zákonných zástupců dětí</w:t>
      </w:r>
      <w:r w:rsidR="00884B12" w:rsidRPr="00D800CF">
        <w:t xml:space="preserve"> a dětí</w:t>
      </w:r>
      <w:r w:rsidR="003139E9">
        <w:t>. J</w:t>
      </w:r>
      <w:r w:rsidR="002B263A" w:rsidRPr="00D800CF">
        <w:t xml:space="preserve">e </w:t>
      </w:r>
      <w:r w:rsidR="005D4623" w:rsidRPr="00D800CF">
        <w:t>závazný pro zákonné zástupce</w:t>
      </w:r>
      <w:r w:rsidR="008359B6" w:rsidRPr="00D800CF">
        <w:t xml:space="preserve"> dítěte</w:t>
      </w:r>
      <w:r w:rsidR="004C61AA">
        <w:t xml:space="preserve"> </w:t>
      </w:r>
      <w:r w:rsidR="002B263A" w:rsidRPr="00D800CF">
        <w:t>a</w:t>
      </w:r>
      <w:r w:rsidR="004C61AA">
        <w:t xml:space="preserve"> </w:t>
      </w:r>
      <w:r w:rsidR="005D4623" w:rsidRPr="00D800CF">
        <w:t xml:space="preserve">personál </w:t>
      </w:r>
      <w:r w:rsidR="00381F90">
        <w:t>P</w:t>
      </w:r>
      <w:r w:rsidR="005D4623" w:rsidRPr="00D800CF">
        <w:t>erníčk</w:t>
      </w:r>
      <w:r w:rsidR="0025322A">
        <w:t>u</w:t>
      </w:r>
      <w:r w:rsidR="005D4623" w:rsidRPr="00D800CF">
        <w:t xml:space="preserve">. </w:t>
      </w:r>
    </w:p>
    <w:p w:rsidR="003139E9" w:rsidRPr="00D800CF" w:rsidRDefault="003139E9" w:rsidP="000128EF">
      <w:pPr>
        <w:jc w:val="both"/>
      </w:pPr>
    </w:p>
    <w:p w:rsidR="00CC6542" w:rsidRDefault="007C3F31" w:rsidP="00D61221">
      <w:pPr>
        <w:jc w:val="both"/>
      </w:pPr>
      <w:r w:rsidRPr="00D800CF">
        <w:t>Perníček</w:t>
      </w:r>
      <w:r w:rsidR="003139E9">
        <w:t>, z.s.</w:t>
      </w:r>
      <w:r w:rsidR="00815052" w:rsidRPr="00D800CF">
        <w:t>zajišťuje všestrannou péči o děti předškolního věku</w:t>
      </w:r>
      <w:r w:rsidR="00D81A1A" w:rsidRPr="00D800CF">
        <w:t xml:space="preserve"> ve spolupráci</w:t>
      </w:r>
      <w:r w:rsidR="00815052" w:rsidRPr="00DF0043">
        <w:t xml:space="preserve"> s rodinou. </w:t>
      </w:r>
      <w:r w:rsidR="00D81A1A" w:rsidRPr="00DF0043">
        <w:t>Klade důraz na ochranu životního prostředí a podporu zdravého životního stylu.</w:t>
      </w:r>
      <w:bookmarkStart w:id="28" w:name="_Toc201659791"/>
      <w:bookmarkStart w:id="29" w:name="_Toc201660349"/>
      <w:bookmarkStart w:id="30" w:name="_Toc201660431"/>
    </w:p>
    <w:p w:rsidR="003139E9" w:rsidRDefault="003139E9" w:rsidP="00D61221">
      <w:pPr>
        <w:jc w:val="both"/>
      </w:pPr>
    </w:p>
    <w:p w:rsidR="003139E9" w:rsidRDefault="003139E9" w:rsidP="00D61221">
      <w:pPr>
        <w:jc w:val="both"/>
      </w:pPr>
      <w:r>
        <w:t xml:space="preserve">Platnost tohoto </w:t>
      </w:r>
      <w:r w:rsidR="00BE7124">
        <w:t>P</w:t>
      </w:r>
      <w:r>
        <w:t>rovozního řádu je ode dne 1.</w:t>
      </w:r>
      <w:r w:rsidR="00D53BA8">
        <w:t>9</w:t>
      </w:r>
      <w:r w:rsidR="00411BC8">
        <w:t>.</w:t>
      </w:r>
      <w:r>
        <w:t>202</w:t>
      </w:r>
      <w:r w:rsidR="00D53BA8">
        <w:t>3</w:t>
      </w:r>
      <w:r>
        <w:t xml:space="preserve"> do nahrazení novým provozním řádem. </w:t>
      </w:r>
      <w:r w:rsidR="00E04FE5">
        <w:t>Perníček, z.s. je povinen o změnách provozního řádu informovat do pěti pracovních dnů od jejich provedení. V případ změn Provozního řádu čl. 2, 3 a 4 je oznamovací povinnost minimálně 14 kalendářních dní před nabytím jejich účinnosti.</w:t>
      </w:r>
      <w:r w:rsidR="00D53BA8">
        <w:t xml:space="preserve"> </w:t>
      </w:r>
      <w:r>
        <w:t xml:space="preserve">Aktuální provozní řád je </w:t>
      </w:r>
      <w:r w:rsidR="00E04FE5">
        <w:t xml:space="preserve">vždy umístěn na webu a </w:t>
      </w:r>
      <w:r>
        <w:t xml:space="preserve">v tištěné </w:t>
      </w:r>
      <w:r w:rsidR="00E04FE5">
        <w:t>podobě k nahlédnutí</w:t>
      </w:r>
      <w:r>
        <w:t xml:space="preserve"> v zázemí klubu. Pravidelný provoz </w:t>
      </w:r>
      <w:r w:rsidR="000B4FF7">
        <w:t xml:space="preserve">lesního </w:t>
      </w:r>
      <w:r>
        <w:t>klubu</w:t>
      </w:r>
      <w:r w:rsidR="000B4FF7">
        <w:t xml:space="preserve"> Perníček, z.s.</w:t>
      </w:r>
      <w:r>
        <w:t xml:space="preserve"> byl zahájen dne 22.6.2012</w:t>
      </w:r>
    </w:p>
    <w:p w:rsidR="00996BB1" w:rsidRPr="00957AC9" w:rsidRDefault="00D95D8F" w:rsidP="000128EF">
      <w:pPr>
        <w:pStyle w:val="Nadpis2"/>
        <w:jc w:val="both"/>
        <w:rPr>
          <w:rStyle w:val="Zvraznn"/>
          <w:sz w:val="28"/>
          <w:u w:val="none"/>
        </w:rPr>
      </w:pPr>
      <w:bookmarkStart w:id="31" w:name="_Toc394487573"/>
      <w:r w:rsidRPr="00957AC9">
        <w:rPr>
          <w:rStyle w:val="Zvraznn"/>
          <w:sz w:val="28"/>
          <w:u w:val="none"/>
        </w:rPr>
        <w:t xml:space="preserve">1.1 </w:t>
      </w:r>
      <w:r w:rsidR="00996BB1" w:rsidRPr="00957AC9">
        <w:rPr>
          <w:rStyle w:val="Zvraznn"/>
          <w:sz w:val="28"/>
          <w:u w:val="none"/>
        </w:rPr>
        <w:t>Kontaktní informace</w:t>
      </w:r>
      <w:bookmarkEnd w:id="28"/>
      <w:bookmarkEnd w:id="29"/>
      <w:bookmarkEnd w:id="30"/>
      <w:bookmarkEnd w:id="31"/>
    </w:p>
    <w:p w:rsidR="00996BB1" w:rsidRPr="00D800CF" w:rsidRDefault="00CF2421" w:rsidP="000128EF">
      <w:pPr>
        <w:jc w:val="both"/>
      </w:pPr>
      <w:r w:rsidRPr="00D800CF">
        <w:t>„</w:t>
      </w:r>
      <w:r w:rsidR="009656C2" w:rsidRPr="00D800CF">
        <w:t>Perníček, z</w:t>
      </w:r>
      <w:r w:rsidR="00996BB1" w:rsidRPr="00D800CF">
        <w:t>.s</w:t>
      </w:r>
      <w:r w:rsidR="00065E00" w:rsidRPr="00D800CF">
        <w:t>.“</w:t>
      </w:r>
    </w:p>
    <w:p w:rsidR="00DF0043" w:rsidRPr="00D800CF" w:rsidRDefault="00DF0043" w:rsidP="000128EF">
      <w:pPr>
        <w:jc w:val="both"/>
      </w:pPr>
      <w:r w:rsidRPr="00D800CF">
        <w:t>IČO: 22607668</w:t>
      </w:r>
    </w:p>
    <w:p w:rsidR="00996BB1" w:rsidRPr="00D800CF" w:rsidRDefault="00996BB1" w:rsidP="000128EF">
      <w:pPr>
        <w:jc w:val="both"/>
      </w:pPr>
      <w:r w:rsidRPr="00D800CF">
        <w:t xml:space="preserve">adresa: </w:t>
      </w:r>
      <w:r w:rsidR="009656C2" w:rsidRPr="00D800CF">
        <w:t xml:space="preserve">Boháčova </w:t>
      </w:r>
      <w:r w:rsidR="00FC007E">
        <w:t>559</w:t>
      </w:r>
      <w:r w:rsidR="00A776D2" w:rsidRPr="00D800CF">
        <w:t>, Pardubice, 530 03</w:t>
      </w:r>
    </w:p>
    <w:p w:rsidR="00FC007E" w:rsidRDefault="00996BB1" w:rsidP="000128EF">
      <w:pPr>
        <w:jc w:val="both"/>
      </w:pPr>
      <w:r w:rsidRPr="00D800CF">
        <w:t>email:</w:t>
      </w:r>
      <w:r w:rsidR="00D53BA8">
        <w:t xml:space="preserve"> </w:t>
      </w:r>
      <w:hyperlink r:id="rId7" w:history="1">
        <w:r w:rsidR="00E04FE5" w:rsidRPr="00A269E4">
          <w:rPr>
            <w:rStyle w:val="Hypertextovodkaz"/>
          </w:rPr>
          <w:t>pernicekskolka@seznam.cz</w:t>
        </w:r>
      </w:hyperlink>
    </w:p>
    <w:p w:rsidR="00996BB1" w:rsidRPr="00D800CF" w:rsidRDefault="00996BB1" w:rsidP="000128EF">
      <w:pPr>
        <w:jc w:val="both"/>
      </w:pPr>
      <w:r w:rsidRPr="00D800CF">
        <w:t xml:space="preserve">web: </w:t>
      </w:r>
      <w:hyperlink r:id="rId8" w:history="1">
        <w:r w:rsidR="00CF2421" w:rsidRPr="00D800CF">
          <w:rPr>
            <w:rStyle w:val="Hypertextovodkaz"/>
          </w:rPr>
          <w:t>www.pernicekskolka.cz</w:t>
        </w:r>
      </w:hyperlink>
    </w:p>
    <w:p w:rsidR="00996BB1" w:rsidRPr="0078780B" w:rsidRDefault="007F7AF5" w:rsidP="007F7AF5">
      <w:pPr>
        <w:jc w:val="both"/>
      </w:pPr>
      <w:r w:rsidRPr="0078780B">
        <w:t xml:space="preserve">zástupce </w:t>
      </w:r>
      <w:r w:rsidR="0025322A">
        <w:t>spolku</w:t>
      </w:r>
      <w:r w:rsidRPr="0078780B">
        <w:t>: Michaela Marholdová (koordinátor pro komunikaci s rodiči), tel.</w:t>
      </w:r>
      <w:r w:rsidR="00CF2421" w:rsidRPr="0078780B">
        <w:t xml:space="preserve"> 604</w:t>
      </w:r>
      <w:r w:rsidR="0025322A">
        <w:t> </w:t>
      </w:r>
      <w:r w:rsidR="00493AE8" w:rsidRPr="0078780B">
        <w:t>410439</w:t>
      </w:r>
    </w:p>
    <w:p w:rsidR="00CC6542" w:rsidRDefault="003362C5" w:rsidP="00D61221">
      <w:pPr>
        <w:jc w:val="both"/>
      </w:pPr>
      <w:r w:rsidRPr="0078780B">
        <w:t>předsedkyně</w:t>
      </w:r>
      <w:r w:rsidR="00996BB1" w:rsidRPr="0078780B">
        <w:t xml:space="preserve"> s</w:t>
      </w:r>
      <w:r w:rsidR="0025322A">
        <w:t>polku</w:t>
      </w:r>
      <w:r w:rsidR="00996BB1" w:rsidRPr="0078780B">
        <w:t>:</w:t>
      </w:r>
      <w:bookmarkStart w:id="32" w:name="_Toc201659792"/>
      <w:bookmarkStart w:id="33" w:name="_Toc201660350"/>
      <w:bookmarkStart w:id="34" w:name="_Toc201660432"/>
      <w:r w:rsidR="004C61AA">
        <w:t xml:space="preserve"> </w:t>
      </w:r>
      <w:r w:rsidR="00CF2421" w:rsidRPr="0078780B">
        <w:t>Ing.</w:t>
      </w:r>
      <w:r w:rsidR="004C61AA">
        <w:t xml:space="preserve"> </w:t>
      </w:r>
      <w:r w:rsidR="00FC007E" w:rsidRPr="0078780B">
        <w:t>Kateřina Zemánková</w:t>
      </w:r>
      <w:r w:rsidR="007F7AF5" w:rsidRPr="0078780B">
        <w:t xml:space="preserve"> (koordinátor pro komunikaci s úřady) tel. 604 258</w:t>
      </w:r>
      <w:r w:rsidR="00EE3C4B">
        <w:t> </w:t>
      </w:r>
      <w:r w:rsidR="007F7AF5" w:rsidRPr="0078780B">
        <w:t>909</w:t>
      </w:r>
    </w:p>
    <w:p w:rsidR="00EE3C4B" w:rsidRPr="00D800CF" w:rsidRDefault="00EE3C4B" w:rsidP="00D61221">
      <w:pPr>
        <w:jc w:val="both"/>
      </w:pPr>
    </w:p>
    <w:p w:rsidR="002B263A" w:rsidRPr="00957AC9" w:rsidRDefault="003362C5" w:rsidP="000128EF">
      <w:pPr>
        <w:pStyle w:val="Nadpis1"/>
        <w:jc w:val="both"/>
        <w:rPr>
          <w:sz w:val="32"/>
        </w:rPr>
      </w:pPr>
      <w:bookmarkStart w:id="35" w:name="_Toc394487574"/>
      <w:r w:rsidRPr="00D800CF">
        <w:rPr>
          <w:sz w:val="32"/>
        </w:rPr>
        <w:t>2. PROVOZNÍ</w:t>
      </w:r>
      <w:r w:rsidR="002B263A" w:rsidRPr="00D800CF">
        <w:rPr>
          <w:sz w:val="32"/>
        </w:rPr>
        <w:t xml:space="preserve"> INFORMACE</w:t>
      </w:r>
      <w:bookmarkEnd w:id="32"/>
      <w:bookmarkEnd w:id="33"/>
      <w:bookmarkEnd w:id="34"/>
      <w:bookmarkEnd w:id="35"/>
    </w:p>
    <w:p w:rsidR="002B263A" w:rsidRPr="00957AC9" w:rsidRDefault="002B263A" w:rsidP="000128EF">
      <w:pPr>
        <w:pStyle w:val="Nadpis2"/>
        <w:jc w:val="both"/>
        <w:rPr>
          <w:rStyle w:val="Zvraznn"/>
          <w:sz w:val="28"/>
          <w:u w:val="none"/>
        </w:rPr>
      </w:pPr>
      <w:bookmarkStart w:id="36" w:name="_Toc201659793"/>
      <w:bookmarkStart w:id="37" w:name="_Toc201660351"/>
      <w:bookmarkStart w:id="38" w:name="_Toc201660433"/>
      <w:bookmarkStart w:id="39" w:name="_Toc394487575"/>
      <w:r w:rsidRPr="00957AC9">
        <w:rPr>
          <w:rStyle w:val="Zvraznn"/>
          <w:sz w:val="28"/>
          <w:u w:val="none"/>
        </w:rPr>
        <w:t>2.1 Provozní podmínky</w:t>
      </w:r>
      <w:bookmarkEnd w:id="36"/>
      <w:bookmarkEnd w:id="37"/>
      <w:bookmarkEnd w:id="38"/>
      <w:bookmarkEnd w:id="39"/>
    </w:p>
    <w:p w:rsidR="00BA01B9" w:rsidRPr="00D800CF" w:rsidRDefault="00FC3A29" w:rsidP="000128EF">
      <w:pPr>
        <w:jc w:val="both"/>
      </w:pPr>
      <w:r>
        <w:t xml:space="preserve">Standartní </w:t>
      </w:r>
      <w:r w:rsidR="00CA41B6" w:rsidRPr="00CA41B6">
        <w:rPr>
          <w:b/>
        </w:rPr>
        <w:t>PROVOZNÍ DOBA</w:t>
      </w:r>
      <w:r w:rsidR="004C61AA">
        <w:rPr>
          <w:b/>
        </w:rPr>
        <w:t xml:space="preserve"> </w:t>
      </w:r>
      <w:r>
        <w:t xml:space="preserve">klubu </w:t>
      </w:r>
      <w:r w:rsidR="00996BB1" w:rsidRPr="00F97C9B">
        <w:t>je</w:t>
      </w:r>
      <w:r w:rsidR="004C61AA">
        <w:t xml:space="preserve"> </w:t>
      </w:r>
      <w:r>
        <w:t>od září do června,</w:t>
      </w:r>
      <w:r w:rsidR="00411BC8">
        <w:t xml:space="preserve"> </w:t>
      </w:r>
      <w:r>
        <w:t xml:space="preserve">a to od </w:t>
      </w:r>
      <w:r w:rsidR="00664EFE">
        <w:t>7</w:t>
      </w:r>
      <w:r w:rsidR="00CE5F97">
        <w:t>:0</w:t>
      </w:r>
      <w:r w:rsidR="00DF0043" w:rsidRPr="00D800CF">
        <w:t>0</w:t>
      </w:r>
      <w:r w:rsidR="00D61221" w:rsidRPr="00D800CF">
        <w:t xml:space="preserve"> do</w:t>
      </w:r>
      <w:r w:rsidR="00CF2421" w:rsidRPr="00D800CF">
        <w:t xml:space="preserve"> 16</w:t>
      </w:r>
      <w:r>
        <w:t>:30h.</w:t>
      </w:r>
    </w:p>
    <w:p w:rsidR="00FC3A29" w:rsidRPr="00D800CF" w:rsidRDefault="005C0DE2" w:rsidP="000128EF">
      <w:pPr>
        <w:jc w:val="both"/>
      </w:pPr>
      <w:r>
        <w:t>P</w:t>
      </w:r>
      <w:r w:rsidR="00FC3A29">
        <w:t xml:space="preserve">rovoz během letního období (červenec a srpen) je řešen formou samostatných ucelených týdnů příměstských táborů, jejichž termíny jsou vyhlašovány vždy v březnu. Letní provozní doba táborů je </w:t>
      </w:r>
      <w:r>
        <w:t xml:space="preserve">od </w:t>
      </w:r>
      <w:r w:rsidR="00FC3A29">
        <w:t xml:space="preserve">8:00 </w:t>
      </w:r>
      <w:r>
        <w:t xml:space="preserve">do </w:t>
      </w:r>
      <w:r w:rsidR="00FC3A29">
        <w:t>16.00h</w:t>
      </w:r>
      <w:r>
        <w:t>.</w:t>
      </w:r>
    </w:p>
    <w:p w:rsidR="002B78A6" w:rsidRDefault="00AC72E4" w:rsidP="000128EF">
      <w:pPr>
        <w:jc w:val="both"/>
      </w:pPr>
      <w:r w:rsidRPr="00D800CF">
        <w:t>Provoz Perníčku</w:t>
      </w:r>
      <w:r w:rsidR="00CF2421" w:rsidRPr="00D800CF">
        <w:t xml:space="preserve"> je celoroční</w:t>
      </w:r>
      <w:r w:rsidR="002B263A" w:rsidRPr="00D800CF">
        <w:t xml:space="preserve">. </w:t>
      </w:r>
      <w:r w:rsidRPr="00D800CF">
        <w:t>Perníček</w:t>
      </w:r>
      <w:r w:rsidR="004C61AA">
        <w:t xml:space="preserve"> </w:t>
      </w:r>
      <w:r w:rsidR="00C53B3F" w:rsidRPr="00D800CF">
        <w:t>však</w:t>
      </w:r>
      <w:r w:rsidR="004C61AA">
        <w:t xml:space="preserve"> </w:t>
      </w:r>
      <w:r w:rsidR="00815052" w:rsidRPr="00D800CF">
        <w:t>nezajišťuje</w:t>
      </w:r>
      <w:r w:rsidR="002028F2" w:rsidRPr="00D800CF">
        <w:t xml:space="preserve"> péči v době </w:t>
      </w:r>
      <w:r w:rsidR="00815052" w:rsidRPr="00D800CF">
        <w:t xml:space="preserve">víkendů a </w:t>
      </w:r>
      <w:r w:rsidR="002028F2" w:rsidRPr="00D800CF">
        <w:t xml:space="preserve">státních svátků. </w:t>
      </w:r>
      <w:r w:rsidR="001A33FA" w:rsidRPr="0078780B">
        <w:t>Provoz v době prázdnin</w:t>
      </w:r>
      <w:r w:rsidR="00411BC8">
        <w:t xml:space="preserve"> </w:t>
      </w:r>
      <w:r w:rsidR="001A33FA" w:rsidRPr="0078780B">
        <w:t xml:space="preserve">(vyhlašovaných MŠMT) </w:t>
      </w:r>
      <w:r w:rsidR="00CF2421" w:rsidRPr="0078780B">
        <w:t>je upravován dle aktuální situace a vedení Perníčku má plné</w:t>
      </w:r>
      <w:r w:rsidR="00CF2421" w:rsidRPr="00D800CF">
        <w:t xml:space="preserve"> právo stanovit omezený provoz nebo úplné uzavření </w:t>
      </w:r>
      <w:r w:rsidR="004F5E8B">
        <w:t>klubu</w:t>
      </w:r>
      <w:r w:rsidR="00CF2421" w:rsidRPr="00D800CF">
        <w:t xml:space="preserve"> v</w:t>
      </w:r>
      <w:r w:rsidR="001A33FA">
        <w:t> </w:t>
      </w:r>
      <w:r w:rsidR="00CF2421" w:rsidRPr="00D800CF">
        <w:t>průběhu</w:t>
      </w:r>
      <w:r w:rsidR="001A33FA">
        <w:t xml:space="preserve"> těchto</w:t>
      </w:r>
      <w:r w:rsidR="004C61AA">
        <w:t xml:space="preserve"> </w:t>
      </w:r>
      <w:r w:rsidR="00CF2421" w:rsidRPr="0078780B">
        <w:t>prázdnin.</w:t>
      </w:r>
      <w:r w:rsidR="00CF2421" w:rsidRPr="00D800CF">
        <w:t xml:space="preserve"> O této situaci budou zákonní zástupci</w:t>
      </w:r>
      <w:r w:rsidR="00FC007E">
        <w:t xml:space="preserve"> dětí včas informováni e-mailem, telefonicky či osobně.</w:t>
      </w:r>
      <w:r w:rsidR="00FC3A29">
        <w:t xml:space="preserve"> Provoz se v tomto bodě řídí </w:t>
      </w:r>
      <w:r w:rsidR="005C0DE2">
        <w:t>„</w:t>
      </w:r>
      <w:r w:rsidR="00FC3A29">
        <w:t>Organizací školního roku</w:t>
      </w:r>
      <w:r w:rsidR="005C0DE2">
        <w:t>“ uvedenou vždy pro aktuální školní rok na webových stránkách v sekci „Pro rodiče“.</w:t>
      </w:r>
    </w:p>
    <w:p w:rsidR="00FC3A29" w:rsidRDefault="00FC3A29" w:rsidP="000128EF">
      <w:pPr>
        <w:jc w:val="both"/>
      </w:pPr>
    </w:p>
    <w:p w:rsidR="00381F90" w:rsidRPr="00381F90" w:rsidRDefault="00381F90" w:rsidP="00381F90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381F90">
        <w:rPr>
          <w:rFonts w:asciiTheme="minorHAnsi" w:hAnsiTheme="minorHAnsi" w:cstheme="minorHAnsi"/>
          <w:sz w:val="24"/>
          <w:szCs w:val="24"/>
        </w:rPr>
        <w:t>Provozovatel si vyhrazuje právo z ekonomických a provozních důvodů dočasně přerušit provoz Perníčku, jestliže počet dět</w:t>
      </w:r>
      <w:r>
        <w:rPr>
          <w:rFonts w:asciiTheme="minorHAnsi" w:hAnsiTheme="minorHAnsi" w:cstheme="minorHAnsi"/>
          <w:sz w:val="24"/>
          <w:szCs w:val="24"/>
        </w:rPr>
        <w:t>í</w:t>
      </w:r>
      <w:r w:rsidRPr="00381F90">
        <w:rPr>
          <w:rFonts w:asciiTheme="minorHAnsi" w:hAnsiTheme="minorHAnsi" w:cstheme="minorHAnsi"/>
          <w:sz w:val="24"/>
          <w:szCs w:val="24"/>
        </w:rPr>
        <w:t xml:space="preserve"> v jednom dni klesne na 3 a méně. </w:t>
      </w:r>
    </w:p>
    <w:p w:rsidR="00381F90" w:rsidRPr="00D800CF" w:rsidRDefault="00381F90" w:rsidP="000128EF">
      <w:pPr>
        <w:jc w:val="both"/>
      </w:pPr>
    </w:p>
    <w:p w:rsidR="005C0DE2" w:rsidRPr="00D800CF" w:rsidRDefault="00AC540D" w:rsidP="005C0DE2">
      <w:pPr>
        <w:jc w:val="both"/>
      </w:pPr>
      <w:r w:rsidRPr="00CA41B6">
        <w:rPr>
          <w:b/>
        </w:rPr>
        <w:t>Z</w:t>
      </w:r>
      <w:r w:rsidR="00CA41B6" w:rsidRPr="00CA41B6">
        <w:rPr>
          <w:b/>
        </w:rPr>
        <w:t>ÁZEMÍM</w:t>
      </w:r>
      <w:r w:rsidR="004C61AA">
        <w:rPr>
          <w:b/>
        </w:rPr>
        <w:t xml:space="preserve"> </w:t>
      </w:r>
      <w:r w:rsidR="00AC72E4" w:rsidRPr="00D800CF">
        <w:t>Perníčku</w:t>
      </w:r>
      <w:r w:rsidR="004C61AA">
        <w:t xml:space="preserve"> </w:t>
      </w:r>
      <w:r w:rsidRPr="00D800CF">
        <w:t xml:space="preserve">je kamenná </w:t>
      </w:r>
      <w:r w:rsidR="00381F90">
        <w:t>postranní budova</w:t>
      </w:r>
      <w:r w:rsidR="00541BD1" w:rsidRPr="00D800CF">
        <w:t xml:space="preserve"> v</w:t>
      </w:r>
      <w:r w:rsidRPr="00D800CF">
        <w:t xml:space="preserve"> areálu </w:t>
      </w:r>
      <w:r w:rsidR="00541BD1" w:rsidRPr="00D800CF">
        <w:t xml:space="preserve">ZŠ </w:t>
      </w:r>
      <w:r w:rsidR="00DF0043" w:rsidRPr="00D800CF">
        <w:t>Dubina</w:t>
      </w:r>
      <w:r w:rsidR="005C0DE2">
        <w:t>, Erno Košťála 870, Pardubice</w:t>
      </w:r>
      <w:r w:rsidR="00541BD1" w:rsidRPr="00D800CF">
        <w:t xml:space="preserve">.  </w:t>
      </w:r>
      <w:r w:rsidRPr="00D800CF">
        <w:t xml:space="preserve">Děti zde mají k dispozici </w:t>
      </w:r>
      <w:r w:rsidR="005C0DE2">
        <w:t xml:space="preserve">šatnu, </w:t>
      </w:r>
      <w:r w:rsidRPr="00D800CF">
        <w:t>sociální zařízení, místnost pro odpočinek, míst</w:t>
      </w:r>
      <w:r w:rsidR="005C0DE2">
        <w:t>nost</w:t>
      </w:r>
      <w:r w:rsidRPr="00D800CF">
        <w:t xml:space="preserve"> pro hru a vzdělávání, </w:t>
      </w:r>
      <w:r w:rsidRPr="00D800CF">
        <w:lastRenderedPageBreak/>
        <w:t>místnost pro tvoření a jídelnu</w:t>
      </w:r>
      <w:r w:rsidR="005C0DE2">
        <w:t>. V prostorách jsou</w:t>
      </w:r>
      <w:r w:rsidR="005C0DE2" w:rsidRPr="00D800CF">
        <w:t xml:space="preserve"> uloženy</w:t>
      </w:r>
      <w:r w:rsidR="004C61AA">
        <w:t xml:space="preserve"> </w:t>
      </w:r>
      <w:r w:rsidR="005C0DE2" w:rsidRPr="00D800CF">
        <w:t>výukové a pracovní pomůcky,</w:t>
      </w:r>
      <w:r w:rsidR="00CA41B6">
        <w:t xml:space="preserve"> hračky,</w:t>
      </w:r>
      <w:r w:rsidR="005C0DE2" w:rsidRPr="00D800CF">
        <w:t xml:space="preserve"> náhradní oblečení, děti zde obědvají a odpočívají.</w:t>
      </w:r>
    </w:p>
    <w:p w:rsidR="005C0DE2" w:rsidRDefault="00381F90" w:rsidP="000128EF">
      <w:pPr>
        <w:jc w:val="both"/>
      </w:pPr>
      <w:r>
        <w:t>P</w:t>
      </w:r>
      <w:r w:rsidR="00A53E86" w:rsidRPr="00D800CF">
        <w:t>ro hru a vzdělávání navíc využíváme zahrádku a indiánské t</w:t>
      </w:r>
      <w:r w:rsidR="00497502">
        <w:t>ý</w:t>
      </w:r>
      <w:r w:rsidR="00A53E86" w:rsidRPr="00D800CF">
        <w:t>p</w:t>
      </w:r>
      <w:r w:rsidR="00497502">
        <w:t>í</w:t>
      </w:r>
      <w:r w:rsidR="005C0DE2">
        <w:t xml:space="preserve"> v jejím areálu</w:t>
      </w:r>
      <w:r w:rsidR="00AC540D" w:rsidRPr="00D800CF">
        <w:t xml:space="preserve">. </w:t>
      </w:r>
      <w:r w:rsidR="00CA41B6">
        <w:t>Vzhledem k filozofii lesního klubu trávíme podstatnou část dne mimo zázemí, v lesní lokalitě.</w:t>
      </w:r>
    </w:p>
    <w:p w:rsidR="005C0DE2" w:rsidRDefault="005C0DE2" w:rsidP="000128EF">
      <w:pPr>
        <w:jc w:val="both"/>
      </w:pPr>
    </w:p>
    <w:p w:rsidR="00E260A3" w:rsidRPr="00F97C9B" w:rsidRDefault="00CA41B6" w:rsidP="000128EF">
      <w:pPr>
        <w:jc w:val="both"/>
      </w:pPr>
      <w:r w:rsidRPr="00CA41B6">
        <w:rPr>
          <w:b/>
        </w:rPr>
        <w:t>PŘEDÁVÁNÍ A VYZVEDÁVÁNÍ DĚTÍ</w:t>
      </w:r>
      <w:r w:rsidR="004C61AA">
        <w:rPr>
          <w:b/>
        </w:rPr>
        <w:t xml:space="preserve"> </w:t>
      </w:r>
      <w:r w:rsidR="00E260A3" w:rsidRPr="00D800CF">
        <w:t>probíhá</w:t>
      </w:r>
      <w:r w:rsidR="0004396F" w:rsidRPr="00D800CF">
        <w:t xml:space="preserve"> uvnitř </w:t>
      </w:r>
      <w:r w:rsidR="00381F90">
        <w:t>klubu</w:t>
      </w:r>
      <w:r w:rsidR="0004396F" w:rsidRPr="00D800CF">
        <w:t xml:space="preserve"> (případně na zahrádce)</w:t>
      </w:r>
      <w:r w:rsidR="00381F90">
        <w:t>.</w:t>
      </w:r>
      <w:r w:rsidR="00E260A3" w:rsidRPr="00D800CF">
        <w:t xml:space="preserve">V případě výletu </w:t>
      </w:r>
      <w:r w:rsidR="00A776D2" w:rsidRPr="00D800CF">
        <w:t xml:space="preserve">či jiné akce </w:t>
      </w:r>
      <w:r w:rsidR="00E260A3" w:rsidRPr="00D800CF">
        <w:t xml:space="preserve">se může místo předávání dětí </w:t>
      </w:r>
      <w:r w:rsidR="005C0DE2">
        <w:t xml:space="preserve">jednorázově </w:t>
      </w:r>
      <w:r w:rsidR="00E260A3" w:rsidRPr="00D800CF">
        <w:t>změnit.</w:t>
      </w:r>
      <w:r w:rsidR="005C0DE2">
        <w:t xml:space="preserve"> (např. autobusové či vlakové nádraží).</w:t>
      </w:r>
      <w:r w:rsidR="003A2177" w:rsidRPr="00D800CF">
        <w:t xml:space="preserve">O tomto budou </w:t>
      </w:r>
      <w:r w:rsidR="001139FF" w:rsidRPr="00D800CF">
        <w:t>zákonní zástupci</w:t>
      </w:r>
      <w:r w:rsidR="004C61AA">
        <w:t xml:space="preserve"> </w:t>
      </w:r>
      <w:r w:rsidR="00714026" w:rsidRPr="00D800CF">
        <w:t xml:space="preserve">dítěte </w:t>
      </w:r>
      <w:r w:rsidR="003A2177" w:rsidRPr="00D800CF">
        <w:t xml:space="preserve">informováni osobně nebo e-mailem minimálně 24 hodin </w:t>
      </w:r>
      <w:r w:rsidR="0004396F" w:rsidRPr="00D800CF">
        <w:t>předem</w:t>
      </w:r>
      <w:r w:rsidR="003A2177" w:rsidRPr="00D800CF">
        <w:t xml:space="preserve">. V případě dlouhodobé změny </w:t>
      </w:r>
      <w:r w:rsidR="00A776D2" w:rsidRPr="00D800CF">
        <w:t>b</w:t>
      </w:r>
      <w:r w:rsidR="005C0DE2">
        <w:t>y byla informace</w:t>
      </w:r>
      <w:r w:rsidR="003A2177" w:rsidRPr="00D800CF">
        <w:t xml:space="preserve"> též</w:t>
      </w:r>
      <w:r w:rsidR="004C61AA">
        <w:t xml:space="preserve"> </w:t>
      </w:r>
      <w:r w:rsidR="0004396F">
        <w:t>zveřejněna</w:t>
      </w:r>
      <w:r w:rsidR="003A2177" w:rsidRPr="00F97C9B">
        <w:t xml:space="preserve"> na webových stránkách Perníčku.</w:t>
      </w:r>
    </w:p>
    <w:p w:rsidR="005D68D7" w:rsidRDefault="00086CF2" w:rsidP="00C26F75">
      <w:pPr>
        <w:jc w:val="both"/>
      </w:pPr>
      <w:r w:rsidRPr="00F97C9B">
        <w:t>Zázemí v</w:t>
      </w:r>
      <w:r w:rsidR="0004396F">
        <w:t xml:space="preserve"> areálu </w:t>
      </w:r>
      <w:r w:rsidRPr="00F97C9B">
        <w:t xml:space="preserve">ZŠ </w:t>
      </w:r>
      <w:r w:rsidR="00DF0043" w:rsidRPr="00F97C9B">
        <w:t>Dubina</w:t>
      </w:r>
      <w:r w:rsidRPr="00F97C9B">
        <w:t xml:space="preserve"> se nachází v části </w:t>
      </w:r>
      <w:r w:rsidR="003362C5" w:rsidRPr="00F97C9B">
        <w:t>Pardubice</w:t>
      </w:r>
      <w:r w:rsidRPr="00F97C9B">
        <w:t xml:space="preserve"> Studánka a je vzdálené c</w:t>
      </w:r>
      <w:r w:rsidR="009A4D71" w:rsidRPr="00F97C9B">
        <w:t>c</w:t>
      </w:r>
      <w:r w:rsidR="00DF0043" w:rsidRPr="00F97C9B">
        <w:t xml:space="preserve">a </w:t>
      </w:r>
      <w:r w:rsidR="0004396F">
        <w:t>350m od zastávky Dubina-</w:t>
      </w:r>
      <w:r w:rsidR="00DF0043" w:rsidRPr="00F97C9B">
        <w:t xml:space="preserve">centrum </w:t>
      </w:r>
      <w:r w:rsidRPr="00F97C9B">
        <w:t>(trolejbusy</w:t>
      </w:r>
      <w:r w:rsidR="0004396F">
        <w:t xml:space="preserve"> č.</w:t>
      </w:r>
      <w:r w:rsidR="00DF0043" w:rsidRPr="00F97C9B">
        <w:t>5, 11,</w:t>
      </w:r>
      <w:smartTag w:uri="urn:schemas-microsoft-com:office:smarttags" w:element="metricconverter">
        <w:smartTagPr>
          <w:attr w:name="ProductID" w:val="13 a"/>
        </w:smartTagPr>
        <w:r w:rsidRPr="00F97C9B">
          <w:t>13</w:t>
        </w:r>
        <w:r w:rsidR="00DF0043" w:rsidRPr="00F97C9B">
          <w:t xml:space="preserve"> a</w:t>
        </w:r>
      </w:smartTag>
      <w:r w:rsidR="0004396F">
        <w:t xml:space="preserve"> 25, autobus č.</w:t>
      </w:r>
      <w:r w:rsidR="00DF0043" w:rsidRPr="00F97C9B">
        <w:t xml:space="preserve"> 9</w:t>
      </w:r>
      <w:r w:rsidRPr="00F97C9B">
        <w:t xml:space="preserve">). Lesní lokalita </w:t>
      </w:r>
      <w:r w:rsidR="00CA41B6">
        <w:t>je snadno dostupná pěšky</w:t>
      </w:r>
      <w:r w:rsidR="004C61AA">
        <w:t xml:space="preserve"> </w:t>
      </w:r>
      <w:r w:rsidR="00CA41B6">
        <w:t xml:space="preserve">a </w:t>
      </w:r>
      <w:r w:rsidRPr="00F97C9B">
        <w:t xml:space="preserve"> nachází </w:t>
      </w:r>
      <w:r w:rsidR="00DF0043" w:rsidRPr="00F97C9B">
        <w:t>v</w:t>
      </w:r>
      <w:r w:rsidR="004C61AA">
        <w:t> </w:t>
      </w:r>
      <w:r w:rsidR="00CA41B6">
        <w:t>Dubinském</w:t>
      </w:r>
      <w:r w:rsidR="004C61AA">
        <w:t xml:space="preserve"> </w:t>
      </w:r>
      <w:r w:rsidR="00A04A55" w:rsidRPr="00F97C9B">
        <w:t xml:space="preserve">lese, </w:t>
      </w:r>
      <w:r w:rsidR="00540F9A" w:rsidRPr="00F97C9B">
        <w:t>c</w:t>
      </w:r>
      <w:r w:rsidRPr="00F97C9B">
        <w:t xml:space="preserve">ca </w:t>
      </w:r>
      <w:r w:rsidR="0004396F">
        <w:t>500m</w:t>
      </w:r>
      <w:r w:rsidRPr="00F97C9B">
        <w:t xml:space="preserve"> od zázemí</w:t>
      </w:r>
      <w:r w:rsidR="004C61AA">
        <w:t xml:space="preserve"> </w:t>
      </w:r>
      <w:r w:rsidR="004F5E8B">
        <w:t>klubu</w:t>
      </w:r>
      <w:r w:rsidRPr="00F97C9B">
        <w:t>.</w:t>
      </w:r>
    </w:p>
    <w:p w:rsidR="00CA41B6" w:rsidRDefault="00CA41B6" w:rsidP="00C26F75">
      <w:pPr>
        <w:jc w:val="both"/>
      </w:pPr>
    </w:p>
    <w:p w:rsidR="00C26F75" w:rsidRPr="000B4FF7" w:rsidRDefault="00381F90" w:rsidP="00C26F75">
      <w:pPr>
        <w:jc w:val="both"/>
        <w:rPr>
          <w:rStyle w:val="Odkazjemn1"/>
          <w:b/>
          <w:smallCaps w:val="0"/>
          <w:color w:val="auto"/>
          <w:u w:val="none"/>
        </w:rPr>
      </w:pPr>
      <w:r w:rsidRPr="000B4FF7">
        <w:rPr>
          <w:rStyle w:val="Odkazjemn1"/>
          <w:b/>
          <w:color w:val="auto"/>
          <w:u w:val="none"/>
        </w:rPr>
        <w:t>zákonem povolenou dobou docházky dítěte do lesního klubu perníček</w:t>
      </w:r>
      <w:r w:rsidR="00C53B3F" w:rsidRPr="000B4FF7">
        <w:rPr>
          <w:rStyle w:val="Odkazjemn1"/>
          <w:b/>
          <w:color w:val="auto"/>
          <w:u w:val="none"/>
        </w:rPr>
        <w:t xml:space="preserve"> neztrácí</w:t>
      </w:r>
      <w:r w:rsidR="001139FF" w:rsidRPr="000B4FF7">
        <w:rPr>
          <w:rStyle w:val="Odkazjemn1"/>
          <w:b/>
          <w:color w:val="auto"/>
          <w:u w:val="none"/>
        </w:rPr>
        <w:t xml:space="preserve"> zákonný zástupce </w:t>
      </w:r>
      <w:r w:rsidR="00C53B3F" w:rsidRPr="000B4FF7">
        <w:rPr>
          <w:rStyle w:val="Odkazjemn1"/>
          <w:b/>
          <w:color w:val="auto"/>
          <w:u w:val="none"/>
        </w:rPr>
        <w:t xml:space="preserve">nárok </w:t>
      </w:r>
      <w:r w:rsidR="003362C5" w:rsidRPr="000B4FF7">
        <w:rPr>
          <w:rStyle w:val="Odkazjemn1"/>
          <w:b/>
          <w:color w:val="auto"/>
          <w:u w:val="none"/>
        </w:rPr>
        <w:t>na rodičovsky</w:t>
      </w:r>
      <w:r w:rsidR="00C53B3F" w:rsidRPr="000B4FF7">
        <w:rPr>
          <w:rStyle w:val="Odkazjemn1"/>
          <w:b/>
          <w:color w:val="auto"/>
          <w:u w:val="none"/>
        </w:rPr>
        <w:t>́ příspěvek</w:t>
      </w:r>
      <w:bookmarkStart w:id="40" w:name="_Toc201659794"/>
      <w:bookmarkStart w:id="41" w:name="_Toc201660352"/>
      <w:bookmarkStart w:id="42" w:name="_Toc201660434"/>
      <w:r w:rsidRPr="000B4FF7">
        <w:rPr>
          <w:rStyle w:val="Odkazjemn1"/>
          <w:b/>
          <w:color w:val="auto"/>
          <w:u w:val="none"/>
        </w:rPr>
        <w:t>.</w:t>
      </w:r>
    </w:p>
    <w:p w:rsidR="00672C63" w:rsidRPr="00C26F75" w:rsidRDefault="00B95A75" w:rsidP="00C26F75">
      <w:pPr>
        <w:pStyle w:val="Nadpis2"/>
        <w:jc w:val="both"/>
        <w:rPr>
          <w:rStyle w:val="Zvraznn"/>
          <w:sz w:val="28"/>
          <w:u w:val="none"/>
        </w:rPr>
      </w:pPr>
      <w:bookmarkStart w:id="43" w:name="_Toc394487576"/>
      <w:r w:rsidRPr="00957AC9">
        <w:rPr>
          <w:rStyle w:val="Zvraznn"/>
          <w:sz w:val="28"/>
          <w:u w:val="none"/>
        </w:rPr>
        <w:t xml:space="preserve">2.2 </w:t>
      </w:r>
      <w:r w:rsidR="00AC72E4" w:rsidRPr="00957AC9">
        <w:rPr>
          <w:rStyle w:val="Zvraznn"/>
          <w:sz w:val="28"/>
          <w:u w:val="none"/>
        </w:rPr>
        <w:t>Přijetí dítěte do Perníčku</w:t>
      </w:r>
      <w:bookmarkEnd w:id="40"/>
      <w:bookmarkEnd w:id="41"/>
      <w:bookmarkEnd w:id="42"/>
      <w:bookmarkEnd w:id="43"/>
    </w:p>
    <w:p w:rsidR="00672C63" w:rsidRPr="00F97C9B" w:rsidRDefault="00AC72E4" w:rsidP="000128EF">
      <w:pPr>
        <w:jc w:val="both"/>
      </w:pPr>
      <w:r w:rsidRPr="00F97C9B">
        <w:t>Na přijetí dítěte do Perníčku</w:t>
      </w:r>
      <w:r w:rsidR="00672C63" w:rsidRPr="00F97C9B">
        <w:t xml:space="preserve"> není právní nárok. O p</w:t>
      </w:r>
      <w:r w:rsidR="003A2177" w:rsidRPr="00F97C9B">
        <w:t>řijetí dítěte rozhodují</w:t>
      </w:r>
      <w:r w:rsidR="00672C63" w:rsidRPr="00F97C9B">
        <w:t xml:space="preserve"> členové </w:t>
      </w:r>
      <w:r w:rsidR="00381F90">
        <w:t>spolku</w:t>
      </w:r>
      <w:r w:rsidR="00672C63" w:rsidRPr="00F97C9B">
        <w:t>.  Rozhodujícími</w:t>
      </w:r>
      <w:r w:rsidR="003A2177" w:rsidRPr="00F97C9B">
        <w:t xml:space="preserve"> obecnými</w:t>
      </w:r>
      <w:r w:rsidR="00672C63" w:rsidRPr="00F97C9B">
        <w:t xml:space="preserve"> faktory jsou:</w:t>
      </w:r>
    </w:p>
    <w:p w:rsidR="00672C63" w:rsidRDefault="00AE1681" w:rsidP="000128EF">
      <w:pPr>
        <w:numPr>
          <w:ilvl w:val="0"/>
          <w:numId w:val="4"/>
        </w:numPr>
        <w:jc w:val="both"/>
      </w:pPr>
      <w:r>
        <w:t>z</w:t>
      </w:r>
      <w:r w:rsidR="00672C63" w:rsidRPr="0078780B">
        <w:t xml:space="preserve">ralost dítěte pro předškolní docházku – </w:t>
      </w:r>
      <w:r w:rsidR="00CA41B6">
        <w:t xml:space="preserve">psychická způsobilost a samostatnost, </w:t>
      </w:r>
      <w:r w:rsidR="00672C63" w:rsidRPr="0078780B">
        <w:t>samoobslužnost při jídle</w:t>
      </w:r>
      <w:r w:rsidR="002E433D">
        <w:t xml:space="preserve"> a</w:t>
      </w:r>
      <w:r w:rsidR="00672C63" w:rsidRPr="0078780B">
        <w:t xml:space="preserve"> oblékání, </w:t>
      </w:r>
      <w:r w:rsidR="002E433D">
        <w:t>hygienická samoobslužnou (</w:t>
      </w:r>
      <w:r w:rsidR="00672C63" w:rsidRPr="0078780B">
        <w:t>používání plen maximálně na spaní</w:t>
      </w:r>
      <w:r w:rsidR="002E433D">
        <w:t>)</w:t>
      </w:r>
      <w:r w:rsidR="00672C63" w:rsidRPr="0078780B">
        <w:t>, schopnost ujít minimálně 1 km</w:t>
      </w:r>
      <w:r w:rsidR="00411BC8">
        <w:t xml:space="preserve"> </w:t>
      </w:r>
      <w:r w:rsidR="002E433D">
        <w:t>(</w:t>
      </w:r>
      <w:r w:rsidR="00E27D13">
        <w:t xml:space="preserve">kladný vztah k </w:t>
      </w:r>
      <w:r w:rsidR="00CA41B6">
        <w:t>pohybu a pobytu v</w:t>
      </w:r>
      <w:r w:rsidR="002E433D">
        <w:t> </w:t>
      </w:r>
      <w:r w:rsidR="00CA41B6">
        <w:t>přírodě</w:t>
      </w:r>
      <w:r w:rsidR="002E433D">
        <w:t>)</w:t>
      </w:r>
    </w:p>
    <w:p w:rsidR="004A637C" w:rsidRDefault="00AE1681" w:rsidP="000128EF">
      <w:pPr>
        <w:numPr>
          <w:ilvl w:val="0"/>
          <w:numId w:val="4"/>
        </w:numPr>
        <w:jc w:val="both"/>
      </w:pPr>
      <w:r>
        <w:t>d</w:t>
      </w:r>
      <w:r w:rsidR="004A637C">
        <w:t>okončené 3 roky věku v době nástupu do klubu</w:t>
      </w:r>
    </w:p>
    <w:p w:rsidR="003139E9" w:rsidRPr="0078780B" w:rsidRDefault="00AE1681" w:rsidP="000128EF">
      <w:pPr>
        <w:numPr>
          <w:ilvl w:val="0"/>
          <w:numId w:val="4"/>
        </w:numPr>
        <w:jc w:val="both"/>
      </w:pPr>
      <w:r>
        <w:rPr>
          <w:rStyle w:val="c1"/>
        </w:rPr>
        <w:t>z</w:t>
      </w:r>
      <w:r w:rsidR="003139E9">
        <w:rPr>
          <w:rStyle w:val="c1"/>
        </w:rPr>
        <w:t>ájem obou rodičů o koncepci předškolního vzdělávání inspirované lesními mateřskými školami</w:t>
      </w:r>
    </w:p>
    <w:p w:rsidR="00672C63" w:rsidRPr="0078780B" w:rsidRDefault="00AE1681" w:rsidP="000128EF">
      <w:pPr>
        <w:numPr>
          <w:ilvl w:val="0"/>
          <w:numId w:val="4"/>
        </w:numPr>
        <w:jc w:val="both"/>
      </w:pPr>
      <w:r>
        <w:t>d</w:t>
      </w:r>
      <w:r w:rsidR="00672C63" w:rsidRPr="0078780B">
        <w:t>atum přijetí přihlášky</w:t>
      </w:r>
      <w:r w:rsidR="003A2177" w:rsidRPr="0078780B">
        <w:t xml:space="preserve"> – </w:t>
      </w:r>
      <w:r w:rsidR="00FA502E" w:rsidRPr="0078780B">
        <w:t>místa se přidělují dle pořadníku</w:t>
      </w:r>
    </w:p>
    <w:p w:rsidR="00672C63" w:rsidRPr="0078780B" w:rsidRDefault="00AE1681" w:rsidP="000128EF">
      <w:pPr>
        <w:numPr>
          <w:ilvl w:val="0"/>
          <w:numId w:val="4"/>
        </w:numPr>
        <w:jc w:val="both"/>
      </w:pPr>
      <w:r>
        <w:t>d</w:t>
      </w:r>
      <w:r w:rsidR="00672C63" w:rsidRPr="0078780B">
        <w:t xml:space="preserve">enní kapacita </w:t>
      </w:r>
      <w:r w:rsidR="00F20FA2">
        <w:t xml:space="preserve">obsazenosti </w:t>
      </w:r>
      <w:r w:rsidR="00DF0043" w:rsidRPr="0078780B">
        <w:t>Perníčku</w:t>
      </w:r>
      <w:r w:rsidR="003A2177" w:rsidRPr="0078780B">
        <w:t xml:space="preserve"> – tzn. denní obsazenost max. 1</w:t>
      </w:r>
      <w:r w:rsidR="00E27D13">
        <w:t>5</w:t>
      </w:r>
      <w:r w:rsidR="003A2177" w:rsidRPr="0078780B">
        <w:t xml:space="preserve"> dětí</w:t>
      </w:r>
      <w:r w:rsidR="003139E9">
        <w:t xml:space="preserve"> a modul docházky</w:t>
      </w:r>
    </w:p>
    <w:p w:rsidR="00DF0043" w:rsidRDefault="00AE1681" w:rsidP="000128EF">
      <w:pPr>
        <w:numPr>
          <w:ilvl w:val="0"/>
          <w:numId w:val="4"/>
        </w:numPr>
        <w:jc w:val="both"/>
      </w:pPr>
      <w:r>
        <w:t>z</w:t>
      </w:r>
      <w:r w:rsidR="00DF0043" w:rsidRPr="0078780B">
        <w:t>dravotní stav dítěte</w:t>
      </w:r>
    </w:p>
    <w:p w:rsidR="003139E9" w:rsidRPr="0078780B" w:rsidRDefault="00AE1681" w:rsidP="003139E9">
      <w:pPr>
        <w:numPr>
          <w:ilvl w:val="0"/>
          <w:numId w:val="4"/>
        </w:numPr>
        <w:jc w:val="both"/>
      </w:pPr>
      <w:r>
        <w:t>a</w:t>
      </w:r>
      <w:r w:rsidR="003139E9" w:rsidRPr="0078780B">
        <w:t>ktuáln</w:t>
      </w:r>
      <w:r w:rsidR="003139E9">
        <w:t>ě přihlášené klubové</w:t>
      </w:r>
      <w:r w:rsidR="003139E9" w:rsidRPr="0078780B">
        <w:t xml:space="preserve"> děti – mají přednost pro další školní rok</w:t>
      </w:r>
    </w:p>
    <w:p w:rsidR="003139E9" w:rsidRPr="0078780B" w:rsidRDefault="00AE1681" w:rsidP="003139E9">
      <w:pPr>
        <w:numPr>
          <w:ilvl w:val="0"/>
          <w:numId w:val="4"/>
        </w:numPr>
        <w:jc w:val="both"/>
      </w:pPr>
      <w:r>
        <w:t>m</w:t>
      </w:r>
      <w:r w:rsidR="003139E9">
        <w:t>ladší s</w:t>
      </w:r>
      <w:r w:rsidR="003139E9" w:rsidRPr="0078780B">
        <w:t xml:space="preserve">ourozenci </w:t>
      </w:r>
      <w:r w:rsidR="003139E9">
        <w:t xml:space="preserve">aktuálních klubových dětí </w:t>
      </w:r>
      <w:r w:rsidR="003139E9" w:rsidRPr="0078780B">
        <w:t>– mají přednost</w:t>
      </w:r>
      <w:r w:rsidR="003139E9">
        <w:t xml:space="preserve"> pro další školní rok</w:t>
      </w:r>
    </w:p>
    <w:p w:rsidR="003139E9" w:rsidRPr="0078780B" w:rsidRDefault="003139E9" w:rsidP="003139E9">
      <w:pPr>
        <w:ind w:left="720"/>
        <w:jc w:val="both"/>
      </w:pPr>
    </w:p>
    <w:p w:rsidR="002B263A" w:rsidRPr="0078780B" w:rsidRDefault="00B95A75" w:rsidP="000128EF">
      <w:pPr>
        <w:pStyle w:val="Nadpis2"/>
        <w:jc w:val="both"/>
        <w:rPr>
          <w:rStyle w:val="Zvraznn"/>
          <w:sz w:val="28"/>
          <w:u w:val="none"/>
        </w:rPr>
      </w:pPr>
      <w:bookmarkStart w:id="44" w:name="_Toc201659795"/>
      <w:bookmarkStart w:id="45" w:name="_Toc201660353"/>
      <w:bookmarkStart w:id="46" w:name="_Toc201660435"/>
      <w:bookmarkStart w:id="47" w:name="_Toc394487577"/>
      <w:r w:rsidRPr="0078780B">
        <w:rPr>
          <w:rStyle w:val="Zvraznn"/>
          <w:sz w:val="28"/>
          <w:u w:val="none"/>
        </w:rPr>
        <w:t xml:space="preserve">2.3 </w:t>
      </w:r>
      <w:r w:rsidR="006B6B4F" w:rsidRPr="0078780B">
        <w:rPr>
          <w:rStyle w:val="Zvraznn"/>
          <w:sz w:val="28"/>
          <w:u w:val="none"/>
        </w:rPr>
        <w:t xml:space="preserve">Zápis dítěte do </w:t>
      </w:r>
      <w:r w:rsidR="00AC72E4" w:rsidRPr="0078780B">
        <w:rPr>
          <w:rStyle w:val="Zvraznn"/>
          <w:sz w:val="28"/>
          <w:u w:val="none"/>
        </w:rPr>
        <w:t>Perníčku</w:t>
      </w:r>
      <w:bookmarkEnd w:id="44"/>
      <w:bookmarkEnd w:id="45"/>
      <w:bookmarkEnd w:id="46"/>
      <w:bookmarkEnd w:id="47"/>
    </w:p>
    <w:p w:rsidR="00996BB1" w:rsidRPr="00F97C9B" w:rsidRDefault="00F20FA2" w:rsidP="000128EF">
      <w:pPr>
        <w:jc w:val="both"/>
      </w:pPr>
      <w:r w:rsidRPr="00F20FA2">
        <w:rPr>
          <w:b/>
        </w:rPr>
        <w:t>ZÁPIS</w:t>
      </w:r>
      <w:r w:rsidR="00552F71" w:rsidRPr="0078780B">
        <w:t xml:space="preserve"> dětí do </w:t>
      </w:r>
      <w:r w:rsidR="00AC72E4" w:rsidRPr="0078780B">
        <w:t xml:space="preserve">Perníčku </w:t>
      </w:r>
      <w:r w:rsidR="00086CF2" w:rsidRPr="0078780B">
        <w:t>probíhá</w:t>
      </w:r>
      <w:r w:rsidR="00552F71" w:rsidRPr="0078780B">
        <w:t xml:space="preserve"> průběžně</w:t>
      </w:r>
      <w:r w:rsidR="00E260A3" w:rsidRPr="0078780B">
        <w:t xml:space="preserve"> během roku</w:t>
      </w:r>
      <w:r w:rsidR="001A33FA" w:rsidRPr="0078780B">
        <w:t xml:space="preserve"> (pokud to kapacita dovoluje). V průběhu měsíce dubna je vyhlášen oficiální zápis pro nový školní rok.</w:t>
      </w:r>
      <w:r w:rsidR="00996BB1" w:rsidRPr="0078780B">
        <w:t xml:space="preserve"> Kapacita skupiny na den je maximálně 1</w:t>
      </w:r>
      <w:r w:rsidR="00411BC8">
        <w:t>6</w:t>
      </w:r>
      <w:r w:rsidR="00996BB1" w:rsidRPr="0078780B">
        <w:t xml:space="preserve"> dětí.</w:t>
      </w:r>
      <w:r w:rsidR="00411BC8">
        <w:t xml:space="preserve"> </w:t>
      </w:r>
      <w:r w:rsidR="00BC74D0">
        <w:t>Se skupinou dětí pracují dvě „</w:t>
      </w:r>
      <w:r>
        <w:t>lesní tety</w:t>
      </w:r>
      <w:r w:rsidR="00BC74D0">
        <w:t xml:space="preserve"> učitelky“ – průvodkyně. </w:t>
      </w:r>
      <w:r w:rsidR="00C53B3F" w:rsidRPr="00F97C9B">
        <w:t xml:space="preserve">Při </w:t>
      </w:r>
      <w:r w:rsidR="001A33FA">
        <w:t>v</w:t>
      </w:r>
      <w:r w:rsidR="00C53B3F" w:rsidRPr="00F97C9B">
        <w:t xml:space="preserve">ětším </w:t>
      </w:r>
      <w:r w:rsidR="000E3835" w:rsidRPr="00F97C9B">
        <w:t>zájmu převyšující kapacitu</w:t>
      </w:r>
      <w:r w:rsidR="00C53B3F" w:rsidRPr="00F97C9B">
        <w:t xml:space="preserve"> vedeme</w:t>
      </w:r>
      <w:r w:rsidR="000E3835" w:rsidRPr="00F97C9B">
        <w:t xml:space="preserve"> seznam čekatel</w:t>
      </w:r>
      <w:r w:rsidR="00996BB1" w:rsidRPr="00F97C9B">
        <w:t>ů</w:t>
      </w:r>
      <w:r w:rsidR="00C53B3F" w:rsidRPr="00F97C9B">
        <w:t xml:space="preserve">, kteří budou přijímání podle volných kapacit a </w:t>
      </w:r>
      <w:r w:rsidR="00FA502E">
        <w:t xml:space="preserve">splněných </w:t>
      </w:r>
      <w:r w:rsidR="00C53B3F" w:rsidRPr="00F97C9B">
        <w:t>krit</w:t>
      </w:r>
      <w:r w:rsidR="00AE1681">
        <w:t>é</w:t>
      </w:r>
      <w:r w:rsidR="00C53B3F" w:rsidRPr="00F97C9B">
        <w:t>rií přij</w:t>
      </w:r>
      <w:r w:rsidR="00FA502E">
        <w:t>etí</w:t>
      </w:r>
      <w:r w:rsidR="00996BB1" w:rsidRPr="00F97C9B">
        <w:t xml:space="preserve">. </w:t>
      </w:r>
    </w:p>
    <w:p w:rsidR="00E260A3" w:rsidRPr="00F97C9B" w:rsidRDefault="00E260A3" w:rsidP="000128EF">
      <w:pPr>
        <w:jc w:val="both"/>
      </w:pPr>
    </w:p>
    <w:p w:rsidR="00735290" w:rsidRDefault="00E260A3" w:rsidP="00735290">
      <w:pPr>
        <w:jc w:val="both"/>
      </w:pPr>
      <w:r w:rsidRPr="00F97C9B">
        <w:t>Před zápisem</w:t>
      </w:r>
      <w:r w:rsidR="00F65964" w:rsidRPr="00F97C9B">
        <w:t xml:space="preserve"> dítěte </w:t>
      </w:r>
      <w:r w:rsidR="00AC72E4" w:rsidRPr="00F97C9B">
        <w:t>doporučujeme Perníček</w:t>
      </w:r>
      <w:r w:rsidR="004C61AA">
        <w:t xml:space="preserve"> </w:t>
      </w:r>
      <w:r w:rsidR="004F5E8B">
        <w:t xml:space="preserve">předem </w:t>
      </w:r>
      <w:r w:rsidRPr="00F97C9B">
        <w:t xml:space="preserve">navštívit a osobně se seznámit s prostředím, zázemím a </w:t>
      </w:r>
      <w:r w:rsidR="00086CF2" w:rsidRPr="00F97C9B">
        <w:t xml:space="preserve">pracovníky </w:t>
      </w:r>
      <w:r w:rsidR="00381F90">
        <w:t>klubu</w:t>
      </w:r>
      <w:r w:rsidRPr="00F97C9B">
        <w:t>.</w:t>
      </w:r>
      <w:r w:rsidR="004C61AA">
        <w:t xml:space="preserve"> </w:t>
      </w:r>
      <w:r w:rsidR="00D61221" w:rsidRPr="00FA502E">
        <w:rPr>
          <w:b/>
        </w:rPr>
        <w:t>Z</w:t>
      </w:r>
      <w:r w:rsidR="0032185D" w:rsidRPr="00FA502E">
        <w:rPr>
          <w:b/>
        </w:rPr>
        <w:t xml:space="preserve">ákonný zástupce dítěte </w:t>
      </w:r>
      <w:r w:rsidR="00D61221" w:rsidRPr="00FA502E">
        <w:rPr>
          <w:b/>
        </w:rPr>
        <w:t>má povinnost se seznámit</w:t>
      </w:r>
      <w:r w:rsidR="000E3835" w:rsidRPr="00FA502E">
        <w:rPr>
          <w:b/>
        </w:rPr>
        <w:t xml:space="preserve"> s</w:t>
      </w:r>
      <w:r w:rsidR="00E27D13">
        <w:rPr>
          <w:b/>
        </w:rPr>
        <w:t xml:space="preserve"> aktuálním </w:t>
      </w:r>
      <w:r w:rsidR="000E3835" w:rsidRPr="00FA502E">
        <w:rPr>
          <w:b/>
        </w:rPr>
        <w:t>P</w:t>
      </w:r>
      <w:r w:rsidR="00D61221" w:rsidRPr="00FA502E">
        <w:rPr>
          <w:b/>
        </w:rPr>
        <w:t>rovozním řádem</w:t>
      </w:r>
      <w:r w:rsidR="00E27D13">
        <w:rPr>
          <w:b/>
        </w:rPr>
        <w:t>!</w:t>
      </w:r>
      <w:r w:rsidR="00D61221">
        <w:t xml:space="preserve"> Zákonný zástupce má </w:t>
      </w:r>
      <w:r w:rsidR="00D61221" w:rsidRPr="00D800CF">
        <w:t xml:space="preserve">možnost vyjádřit své připomínky </w:t>
      </w:r>
      <w:r w:rsidR="00E27D13">
        <w:t>písemně, e-mailem a</w:t>
      </w:r>
      <w:r w:rsidR="001A33FA" w:rsidRPr="0078780B">
        <w:t xml:space="preserve"> samozřejmě osobně probrat s jednotlivými pracovní</w:t>
      </w:r>
      <w:r w:rsidR="0078780B" w:rsidRPr="0078780B">
        <w:t>ky</w:t>
      </w:r>
      <w:r w:rsidR="001A33FA">
        <w:t xml:space="preserve">. </w:t>
      </w:r>
      <w:r w:rsidR="00FA502E" w:rsidRPr="00D800CF">
        <w:t>Pedagogický personál pravidelně konzultuje se zákonnými zástupci dětí pedagogickou koncepci a individuální potřeby dětí.</w:t>
      </w:r>
    </w:p>
    <w:p w:rsidR="00EE3C4B" w:rsidRDefault="00EE3C4B" w:rsidP="00735290">
      <w:pPr>
        <w:jc w:val="both"/>
      </w:pPr>
    </w:p>
    <w:p w:rsidR="00EE3C4B" w:rsidRDefault="00EE3C4B" w:rsidP="00735290">
      <w:pPr>
        <w:jc w:val="both"/>
      </w:pPr>
    </w:p>
    <w:p w:rsidR="00EE3C4B" w:rsidRPr="00D800CF" w:rsidRDefault="00EE3C4B" w:rsidP="00735290">
      <w:pPr>
        <w:jc w:val="both"/>
        <w:rPr>
          <w:rStyle w:val="Zdraznnintenzivn1"/>
        </w:rPr>
      </w:pPr>
    </w:p>
    <w:p w:rsidR="00672C63" w:rsidRPr="00D800CF" w:rsidRDefault="00672C63" w:rsidP="000128EF">
      <w:pPr>
        <w:pStyle w:val="Nadpis5"/>
        <w:jc w:val="both"/>
        <w:rPr>
          <w:rStyle w:val="Zdraznnintenzivn1"/>
          <w:b/>
          <w:color w:val="auto"/>
          <w:sz w:val="28"/>
          <w:szCs w:val="28"/>
        </w:rPr>
      </w:pPr>
      <w:r w:rsidRPr="00D800CF">
        <w:rPr>
          <w:rStyle w:val="Zdraznnintenzivn1"/>
          <w:b/>
          <w:color w:val="auto"/>
          <w:sz w:val="28"/>
          <w:szCs w:val="28"/>
        </w:rPr>
        <w:t>Přihláška</w:t>
      </w:r>
      <w:r w:rsidR="00735290" w:rsidRPr="00D800CF">
        <w:rPr>
          <w:rStyle w:val="Zdraznnintenzivn1"/>
          <w:b/>
          <w:color w:val="auto"/>
          <w:sz w:val="28"/>
          <w:szCs w:val="28"/>
        </w:rPr>
        <w:t xml:space="preserve"> do Perníčku</w:t>
      </w:r>
    </w:p>
    <w:p w:rsidR="0069127A" w:rsidRPr="00D800CF" w:rsidRDefault="000E3835" w:rsidP="000128EF">
      <w:pPr>
        <w:jc w:val="both"/>
      </w:pPr>
      <w:r w:rsidRPr="00D800CF">
        <w:t>Přihlášku dítěte</w:t>
      </w:r>
      <w:r w:rsidR="00B3033D" w:rsidRPr="00D800CF">
        <w:t xml:space="preserve"> si může zákonný zástupce</w:t>
      </w:r>
      <w:r w:rsidR="00FC003F" w:rsidRPr="00D800CF">
        <w:t xml:space="preserve"> vyzvednout osobně v zázemí Perníčku nebo si ji vytisknout z</w:t>
      </w:r>
      <w:r w:rsidRPr="00D800CF">
        <w:t xml:space="preserve"> webových</w:t>
      </w:r>
      <w:r w:rsidR="00FC003F" w:rsidRPr="00D800CF">
        <w:t xml:space="preserve"> stránek</w:t>
      </w:r>
      <w:r w:rsidRPr="00D800CF">
        <w:t xml:space="preserve"> Perníčku</w:t>
      </w:r>
      <w:r w:rsidR="00735290" w:rsidRPr="00D800CF">
        <w:t xml:space="preserve"> (v záložce „Pro rodiče“)</w:t>
      </w:r>
      <w:r w:rsidR="00FC003F" w:rsidRPr="00D800CF">
        <w:rPr>
          <w:i/>
        </w:rPr>
        <w:t>.</w:t>
      </w:r>
      <w:r w:rsidR="005603F2" w:rsidRPr="00D800CF">
        <w:t xml:space="preserve">Součástí přihlášky </w:t>
      </w:r>
      <w:r w:rsidR="0038545D">
        <w:t xml:space="preserve">pro </w:t>
      </w:r>
      <w:r w:rsidR="0038545D" w:rsidRPr="000A0C1D">
        <w:rPr>
          <w:b/>
        </w:rPr>
        <w:t>nové zájemce</w:t>
      </w:r>
      <w:r w:rsidR="00411BC8">
        <w:rPr>
          <w:b/>
        </w:rPr>
        <w:t xml:space="preserve"> </w:t>
      </w:r>
      <w:r w:rsidR="005603F2" w:rsidRPr="00D800CF">
        <w:t>je</w:t>
      </w:r>
      <w:r w:rsidR="0038545D">
        <w:t xml:space="preserve"> také</w:t>
      </w:r>
      <w:r w:rsidR="00411BC8">
        <w:t xml:space="preserve"> </w:t>
      </w:r>
      <w:r w:rsidR="00D61221" w:rsidRPr="00D800CF">
        <w:t xml:space="preserve">formulář </w:t>
      </w:r>
      <w:r w:rsidR="00735290" w:rsidRPr="00D800CF">
        <w:rPr>
          <w:i/>
        </w:rPr>
        <w:t>„</w:t>
      </w:r>
      <w:r w:rsidR="005603F2" w:rsidRPr="00D800CF">
        <w:rPr>
          <w:i/>
        </w:rPr>
        <w:t>Informace</w:t>
      </w:r>
      <w:r w:rsidR="00460DF6">
        <w:rPr>
          <w:i/>
        </w:rPr>
        <w:t xml:space="preserve"> o</w:t>
      </w:r>
      <w:r w:rsidR="005603F2" w:rsidRPr="00D800CF">
        <w:rPr>
          <w:i/>
        </w:rPr>
        <w:t xml:space="preserve"> zdravotním stavu dítěte</w:t>
      </w:r>
      <w:r w:rsidR="00735290" w:rsidRPr="00D800CF">
        <w:rPr>
          <w:i/>
        </w:rPr>
        <w:t>“</w:t>
      </w:r>
      <w:r w:rsidR="005603F2" w:rsidRPr="00D800CF">
        <w:t>.</w:t>
      </w:r>
    </w:p>
    <w:p w:rsidR="0069127A" w:rsidRPr="00D800CF" w:rsidRDefault="00672C63" w:rsidP="000128EF">
      <w:pPr>
        <w:jc w:val="both"/>
      </w:pPr>
      <w:r w:rsidRPr="00D800CF">
        <w:t xml:space="preserve">Vyplněnou </w:t>
      </w:r>
      <w:r w:rsidR="00735290" w:rsidRPr="00D800CF">
        <w:t xml:space="preserve">a podepsanou </w:t>
      </w:r>
      <w:r w:rsidRPr="00D800CF">
        <w:t xml:space="preserve">přihlášku </w:t>
      </w:r>
      <w:r w:rsidR="005603F2" w:rsidRPr="00D800CF">
        <w:t xml:space="preserve">i s Informacemi o zdravotním stavu </w:t>
      </w:r>
      <w:r w:rsidRPr="00D800CF">
        <w:t>lze</w:t>
      </w:r>
      <w:r w:rsidR="0069127A" w:rsidRPr="00D800CF">
        <w:t>:</w:t>
      </w:r>
    </w:p>
    <w:p w:rsidR="0069127A" w:rsidRPr="00D800CF" w:rsidRDefault="00AF7732" w:rsidP="000128EF">
      <w:pPr>
        <w:numPr>
          <w:ilvl w:val="0"/>
          <w:numId w:val="5"/>
        </w:numPr>
        <w:jc w:val="both"/>
      </w:pPr>
      <w:r w:rsidRPr="00D800CF">
        <w:t xml:space="preserve">osobně předat </w:t>
      </w:r>
      <w:r w:rsidR="00F80BF1" w:rsidRPr="00D800CF">
        <w:t xml:space="preserve">odpovědnému </w:t>
      </w:r>
      <w:r w:rsidRPr="00D800CF">
        <w:t>pracovníkovi Perníčku</w:t>
      </w:r>
    </w:p>
    <w:p w:rsidR="00735290" w:rsidRPr="00D800CF" w:rsidRDefault="00735290" w:rsidP="000128EF">
      <w:pPr>
        <w:numPr>
          <w:ilvl w:val="0"/>
          <w:numId w:val="5"/>
        </w:numPr>
        <w:jc w:val="both"/>
      </w:pPr>
      <w:r w:rsidRPr="00D800CF">
        <w:t xml:space="preserve">poslat </w:t>
      </w:r>
      <w:r w:rsidR="00FC007E">
        <w:t xml:space="preserve">na </w:t>
      </w:r>
      <w:r w:rsidRPr="00D800CF">
        <w:t>e-mail</w:t>
      </w:r>
      <w:r w:rsidR="00411BC8">
        <w:t xml:space="preserve"> </w:t>
      </w:r>
      <w:hyperlink r:id="rId9" w:history="1">
        <w:r w:rsidR="00FC007E" w:rsidRPr="007D2343">
          <w:rPr>
            <w:rStyle w:val="Hypertextovodkaz"/>
          </w:rPr>
          <w:t>pernicekskolka@seznam.cz</w:t>
        </w:r>
      </w:hyperlink>
      <w:r w:rsidR="00755B78">
        <w:t xml:space="preserve"> </w:t>
      </w:r>
      <w:r w:rsidRPr="00D800CF">
        <w:t>(na</w:t>
      </w:r>
      <w:r w:rsidR="00AF7732" w:rsidRPr="00D800CF">
        <w:t xml:space="preserve">skenovanou </w:t>
      </w:r>
      <w:r w:rsidR="0038545D">
        <w:t xml:space="preserve">či ofocenou </w:t>
      </w:r>
      <w:r w:rsidR="00AF7732" w:rsidRPr="00D800CF">
        <w:t>i s podpisem rodiče)</w:t>
      </w:r>
    </w:p>
    <w:p w:rsidR="0069127A" w:rsidRPr="00D800CF" w:rsidRDefault="00735290" w:rsidP="000128EF">
      <w:pPr>
        <w:numPr>
          <w:ilvl w:val="0"/>
          <w:numId w:val="5"/>
        </w:numPr>
        <w:jc w:val="both"/>
      </w:pPr>
      <w:r w:rsidRPr="00D800CF">
        <w:t xml:space="preserve">poslat </w:t>
      </w:r>
      <w:r w:rsidR="000A1FFD">
        <w:t xml:space="preserve">poštou </w:t>
      </w:r>
      <w:r w:rsidRPr="00D800CF">
        <w:t xml:space="preserve">na adresu: </w:t>
      </w:r>
      <w:r w:rsidR="00FC007E">
        <w:t xml:space="preserve">Perníček, z.s., </w:t>
      </w:r>
      <w:r w:rsidRPr="00D800CF">
        <w:t xml:space="preserve">Boháčova </w:t>
      </w:r>
      <w:r w:rsidR="00FC007E">
        <w:t>559</w:t>
      </w:r>
      <w:r w:rsidRPr="00D800CF">
        <w:t>, Pardubice, 530 03</w:t>
      </w:r>
    </w:p>
    <w:p w:rsidR="008033A2" w:rsidRPr="00F97C9B" w:rsidRDefault="008033A2" w:rsidP="000128EF">
      <w:pPr>
        <w:jc w:val="both"/>
      </w:pPr>
    </w:p>
    <w:p w:rsidR="00F80BF1" w:rsidRPr="00D800CF" w:rsidRDefault="00AC72E4" w:rsidP="000128EF">
      <w:pPr>
        <w:jc w:val="both"/>
      </w:pPr>
      <w:r w:rsidRPr="00F97C9B">
        <w:t xml:space="preserve">V přihlášce </w:t>
      </w:r>
      <w:r w:rsidR="00DF0043" w:rsidRPr="00F97C9B">
        <w:t>Perníčku</w:t>
      </w:r>
      <w:r w:rsidR="004C61AA">
        <w:t xml:space="preserve"> </w:t>
      </w:r>
      <w:r w:rsidR="003C29EC" w:rsidRPr="00F97C9B">
        <w:t>je uveden den plánovaného nástupu,</w:t>
      </w:r>
      <w:r w:rsidR="00411BC8">
        <w:t xml:space="preserve"> </w:t>
      </w:r>
      <w:r w:rsidR="008033A2" w:rsidRPr="00F97C9B">
        <w:t xml:space="preserve">model </w:t>
      </w:r>
      <w:r w:rsidR="00731108" w:rsidRPr="00F97C9B">
        <w:t>docházky dítěte</w:t>
      </w:r>
      <w:r w:rsidR="003C29EC" w:rsidRPr="00F97C9B">
        <w:t xml:space="preserve">, kontakty na </w:t>
      </w:r>
      <w:r w:rsidR="00714026" w:rsidRPr="00F97C9B">
        <w:t>zákonné zástupce dítěte</w:t>
      </w:r>
      <w:r w:rsidR="00F80BF1" w:rsidRPr="00D800CF">
        <w:t>. Součástí přihlášky je také seznam</w:t>
      </w:r>
      <w:r w:rsidR="004C61AA">
        <w:t xml:space="preserve"> </w:t>
      </w:r>
      <w:r w:rsidR="00F80BF1" w:rsidRPr="00D800CF">
        <w:t>dalších</w:t>
      </w:r>
      <w:r w:rsidR="003C29EC" w:rsidRPr="00D800CF">
        <w:t xml:space="preserve"> osob</w:t>
      </w:r>
      <w:r w:rsidR="00F80BF1" w:rsidRPr="00D800CF">
        <w:t>,které jsou zákonným zástupcem</w:t>
      </w:r>
      <w:r w:rsidR="004C61AA">
        <w:t xml:space="preserve"> </w:t>
      </w:r>
      <w:r w:rsidR="00F80BF1" w:rsidRPr="00D800CF">
        <w:t>pověřené</w:t>
      </w:r>
      <w:r w:rsidR="003C29EC" w:rsidRPr="00D800CF">
        <w:t xml:space="preserve"> k předávání a vyzvedávání dítěte</w:t>
      </w:r>
      <w:r w:rsidR="004F5E8B">
        <w:t>,</w:t>
      </w:r>
      <w:r w:rsidR="00F80BF1" w:rsidRPr="00D800CF">
        <w:t xml:space="preserve"> a pouze jim lze dítě předat</w:t>
      </w:r>
      <w:r w:rsidR="00731108" w:rsidRPr="00D800CF">
        <w:t>.</w:t>
      </w:r>
      <w:r w:rsidR="00411BC8">
        <w:t xml:space="preserve"> </w:t>
      </w:r>
      <w:r w:rsidR="00F80BF1" w:rsidRPr="00D800CF">
        <w:t>Osobám, které nejsou uvedené v tomto seznamu, nebude dítě předáno. Pokud dojde dodatečně ke změnám pověřených osob, lze tuto změnu provést pouze na základě písemného dodatku, který bude podepsán zákonným zástupcem.</w:t>
      </w:r>
    </w:p>
    <w:p w:rsidR="00731108" w:rsidRPr="00F97C9B" w:rsidRDefault="0038545D" w:rsidP="000128EF">
      <w:pPr>
        <w:jc w:val="both"/>
      </w:pPr>
      <w:r>
        <w:t>V průběhu školního roku (když kapacita klubu umožňuje průběžné přijetí nových dětí)</w:t>
      </w:r>
      <w:r w:rsidR="003C29EC" w:rsidRPr="00D800CF">
        <w:t xml:space="preserve"> je nutné </w:t>
      </w:r>
      <w:r>
        <w:t>přihlášku podat</w:t>
      </w:r>
      <w:r w:rsidR="003C29EC" w:rsidRPr="00D800CF">
        <w:t xml:space="preserve"> nejpozději </w:t>
      </w:r>
      <w:r w:rsidR="00D61221" w:rsidRPr="00D800CF">
        <w:t>týden</w:t>
      </w:r>
      <w:r w:rsidR="00893BFE" w:rsidRPr="00D800CF">
        <w:t>před požadovaným</w:t>
      </w:r>
      <w:r w:rsidR="00893BFE" w:rsidRPr="00F97C9B">
        <w:t xml:space="preserve"> nástupem dítěte do </w:t>
      </w:r>
      <w:r w:rsidR="00D61221">
        <w:t>Perníčku</w:t>
      </w:r>
      <w:r w:rsidR="00893BFE" w:rsidRPr="00F97C9B">
        <w:t>.</w:t>
      </w:r>
    </w:p>
    <w:p w:rsidR="005D68D7" w:rsidRDefault="005D68D7" w:rsidP="000128EF">
      <w:pPr>
        <w:jc w:val="both"/>
      </w:pPr>
    </w:p>
    <w:p w:rsidR="0038545D" w:rsidRPr="0038545D" w:rsidRDefault="00EF5125" w:rsidP="0038545D">
      <w:pPr>
        <w:pStyle w:val="Normlnweb"/>
        <w:rPr>
          <w:rFonts w:asciiTheme="minorHAnsi" w:hAnsiTheme="minorHAnsi" w:cstheme="minorHAnsi"/>
        </w:rPr>
      </w:pPr>
      <w:r>
        <w:t>Zákonný zástupce dítěte</w:t>
      </w:r>
      <w:r w:rsidR="008033A2" w:rsidRPr="00F97C9B">
        <w:t xml:space="preserve"> v přihlášce označí zvolený model docházky. </w:t>
      </w:r>
      <w:r w:rsidR="0038545D" w:rsidRPr="0038545D">
        <w:rPr>
          <w:rFonts w:asciiTheme="minorHAnsi" w:hAnsiTheme="minorHAnsi" w:cstheme="minorHAnsi"/>
        </w:rPr>
        <w:t xml:space="preserve">Vzhledem k velkému zájmu </w:t>
      </w:r>
      <w:r w:rsidR="0038545D">
        <w:rPr>
          <w:rFonts w:asciiTheme="minorHAnsi" w:hAnsiTheme="minorHAnsi" w:cstheme="minorHAnsi"/>
        </w:rPr>
        <w:t xml:space="preserve">o docházku do klubu </w:t>
      </w:r>
      <w:r w:rsidR="0038545D" w:rsidRPr="0038545D">
        <w:rPr>
          <w:rFonts w:asciiTheme="minorHAnsi" w:hAnsiTheme="minorHAnsi" w:cstheme="minorHAnsi"/>
        </w:rPr>
        <w:t xml:space="preserve">a naší </w:t>
      </w:r>
      <w:r w:rsidR="00497502">
        <w:rPr>
          <w:rFonts w:asciiTheme="minorHAnsi" w:hAnsiTheme="minorHAnsi" w:cstheme="minorHAnsi"/>
        </w:rPr>
        <w:t>snaze</w:t>
      </w:r>
      <w:r w:rsidR="0038545D" w:rsidRPr="0038545D">
        <w:rPr>
          <w:rFonts w:asciiTheme="minorHAnsi" w:hAnsiTheme="minorHAnsi" w:cstheme="minorHAnsi"/>
        </w:rPr>
        <w:t xml:space="preserve"> uspokojit poptávku a pomoci co nejvíce rodinám, </w:t>
      </w:r>
      <w:r w:rsidR="0038545D">
        <w:rPr>
          <w:rFonts w:asciiTheme="minorHAnsi" w:hAnsiTheme="minorHAnsi" w:cstheme="minorHAnsi"/>
        </w:rPr>
        <w:t>nabízíme aktuálně tyto moduly docházky:</w:t>
      </w:r>
    </w:p>
    <w:p w:rsidR="0038545D" w:rsidRPr="0038545D" w:rsidRDefault="0038545D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  <w:b/>
          <w:bCs/>
        </w:rPr>
        <w:t xml:space="preserve">CELOTÝDENNÍ DOCHÁZKA (5/5) = </w:t>
      </w:r>
      <w:r w:rsidRPr="0038545D">
        <w:rPr>
          <w:rFonts w:asciiTheme="minorHAnsi" w:hAnsiTheme="minorHAnsi" w:cstheme="minorHAnsi"/>
        </w:rPr>
        <w:t>cca 20 dní v měsíci – bez možnosti náhrad</w:t>
      </w:r>
      <w:r w:rsidR="00497502">
        <w:rPr>
          <w:rFonts w:asciiTheme="minorHAnsi" w:hAnsiTheme="minorHAnsi" w:cstheme="minorHAnsi"/>
        </w:rPr>
        <w:t>.</w:t>
      </w:r>
    </w:p>
    <w:p w:rsidR="0038545D" w:rsidRDefault="0038545D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  <w:b/>
          <w:bCs/>
        </w:rPr>
        <w:t xml:space="preserve">ČTYŘDENNÍ DOCHÁZKA (4/5) = </w:t>
      </w:r>
      <w:r w:rsidRPr="0038545D">
        <w:rPr>
          <w:rFonts w:asciiTheme="minorHAnsi" w:hAnsiTheme="minorHAnsi" w:cstheme="minorHAnsi"/>
        </w:rPr>
        <w:t>cca 16 dní v měsíci –  bez možnosti náhrad</w:t>
      </w:r>
      <w:r w:rsidR="00497502">
        <w:rPr>
          <w:rFonts w:asciiTheme="minorHAnsi" w:hAnsiTheme="minorHAnsi" w:cstheme="minorHAnsi"/>
        </w:rPr>
        <w:t>.</w:t>
      </w:r>
    </w:p>
    <w:p w:rsidR="00411BC8" w:rsidRPr="0038545D" w:rsidRDefault="00411BC8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411BC8">
        <w:rPr>
          <w:rFonts w:asciiTheme="minorHAnsi" w:hAnsiTheme="minorHAnsi" w:cstheme="minorHAnsi"/>
          <w:b/>
        </w:rPr>
        <w:t>TŘÍDENNÍ DOCHÁZKA (3/5)</w:t>
      </w:r>
      <w:r>
        <w:rPr>
          <w:rFonts w:asciiTheme="minorHAnsi" w:hAnsiTheme="minorHAnsi" w:cstheme="minorHAnsi"/>
        </w:rPr>
        <w:t xml:space="preserve"> = cca 12 dní v měsíci – bez možnosti náhrad</w:t>
      </w:r>
    </w:p>
    <w:p w:rsidR="0038545D" w:rsidRDefault="0038545D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  <w:b/>
          <w:bCs/>
        </w:rPr>
        <w:t>DVOUDENNÍ DOCHÁZKA (2/5</w:t>
      </w:r>
      <w:r>
        <w:rPr>
          <w:rFonts w:asciiTheme="minorHAnsi" w:hAnsiTheme="minorHAnsi" w:cstheme="minorHAnsi"/>
          <w:b/>
          <w:bCs/>
        </w:rPr>
        <w:t>)</w:t>
      </w:r>
      <w:r w:rsidR="00411BC8">
        <w:rPr>
          <w:rFonts w:asciiTheme="minorHAnsi" w:hAnsiTheme="minorHAnsi" w:cstheme="minorHAnsi"/>
          <w:b/>
          <w:bCs/>
        </w:rPr>
        <w:t xml:space="preserve"> </w:t>
      </w:r>
      <w:r w:rsidRPr="0038545D">
        <w:rPr>
          <w:rFonts w:asciiTheme="minorHAnsi" w:hAnsiTheme="minorHAnsi" w:cstheme="minorHAnsi"/>
          <w:bCs/>
        </w:rPr>
        <w:t>např. PO a UT, ST a ČT, ČT a PA,</w:t>
      </w:r>
      <w:r w:rsidR="00411BC8">
        <w:rPr>
          <w:rFonts w:asciiTheme="minorHAnsi" w:hAnsiTheme="minorHAnsi" w:cstheme="minorHAnsi"/>
          <w:bCs/>
        </w:rPr>
        <w:t xml:space="preserve"> </w:t>
      </w:r>
      <w:r w:rsidRPr="0038545D">
        <w:rPr>
          <w:rFonts w:asciiTheme="minorHAnsi" w:hAnsiTheme="minorHAnsi" w:cstheme="minorHAnsi"/>
        </w:rPr>
        <w:t>případně jiná kombinace dle možností a kapacity školky)</w:t>
      </w:r>
      <w:r w:rsidRPr="0038545D">
        <w:rPr>
          <w:rFonts w:asciiTheme="minorHAnsi" w:hAnsiTheme="minorHAnsi" w:cstheme="minorHAnsi"/>
          <w:b/>
          <w:bCs/>
        </w:rPr>
        <w:t xml:space="preserve"> = </w:t>
      </w:r>
      <w:r w:rsidRPr="0038545D">
        <w:rPr>
          <w:rFonts w:asciiTheme="minorHAnsi" w:hAnsiTheme="minorHAnsi" w:cstheme="minorHAnsi"/>
        </w:rPr>
        <w:t xml:space="preserve">cca 8 dní v měsíci – </w:t>
      </w:r>
      <w:r w:rsidR="0036148B">
        <w:rPr>
          <w:rFonts w:asciiTheme="minorHAnsi" w:hAnsiTheme="minorHAnsi" w:cstheme="minorHAnsi"/>
        </w:rPr>
        <w:t>p</w:t>
      </w:r>
      <w:r w:rsidRPr="0038545D">
        <w:rPr>
          <w:rFonts w:asciiTheme="minorHAnsi" w:hAnsiTheme="minorHAnsi" w:cstheme="minorHAnsi"/>
        </w:rPr>
        <w:t>ři tomto modulu lze řádně omluvené dny (do 18h předchozího dne) nahrazovat dle kapacity školky</w:t>
      </w:r>
      <w:r w:rsidR="00497502">
        <w:rPr>
          <w:rFonts w:asciiTheme="minorHAnsi" w:hAnsiTheme="minorHAnsi" w:cstheme="minorHAnsi"/>
        </w:rPr>
        <w:t>.</w:t>
      </w:r>
    </w:p>
    <w:p w:rsidR="00411BC8" w:rsidRPr="0038545D" w:rsidRDefault="00411BC8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Vzhledem k filozofii naší školky, velkému zájmu a naší potřebě uspokojit poptávku a pomoci co  nejvíce rodinám nabízíme přednostně především kratší moduly docházky 2/5 a 3/5. Celotýdenní 5/5 a 4/5 jsou moduly rezervované pro pracující rodiče (bez mladšího dítěte doma)!</w:t>
      </w:r>
    </w:p>
    <w:p w:rsidR="00411BC8" w:rsidRDefault="0038545D" w:rsidP="000A0C1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</w:rPr>
        <w:t>V</w:t>
      </w:r>
      <w:r w:rsidR="006702C9">
        <w:rPr>
          <w:rFonts w:asciiTheme="minorHAnsi" w:hAnsiTheme="minorHAnsi" w:cstheme="minorHAnsi"/>
        </w:rPr>
        <w:t> </w:t>
      </w:r>
      <w:r w:rsidRPr="0038545D">
        <w:rPr>
          <w:rFonts w:asciiTheme="minorHAnsi" w:hAnsiTheme="minorHAnsi" w:cstheme="minorHAnsi"/>
        </w:rPr>
        <w:t>případě</w:t>
      </w:r>
      <w:r w:rsidR="006702C9">
        <w:rPr>
          <w:rFonts w:asciiTheme="minorHAnsi" w:hAnsiTheme="minorHAnsi" w:cstheme="minorHAnsi"/>
        </w:rPr>
        <w:t>,</w:t>
      </w:r>
      <w:r w:rsidRPr="0038545D">
        <w:rPr>
          <w:rFonts w:asciiTheme="minorHAnsi" w:hAnsiTheme="minorHAnsi" w:cstheme="minorHAnsi"/>
        </w:rPr>
        <w:t xml:space="preserve"> že to </w:t>
      </w:r>
      <w:r w:rsidR="0036148B">
        <w:rPr>
          <w:rFonts w:asciiTheme="minorHAnsi" w:hAnsiTheme="minorHAnsi" w:cstheme="minorHAnsi"/>
        </w:rPr>
        <w:t>obsazenost</w:t>
      </w:r>
      <w:r w:rsidR="004C61AA">
        <w:rPr>
          <w:rFonts w:asciiTheme="minorHAnsi" w:hAnsiTheme="minorHAnsi" w:cstheme="minorHAnsi"/>
        </w:rPr>
        <w:t xml:space="preserve"> </w:t>
      </w:r>
      <w:r w:rsidR="006702C9">
        <w:rPr>
          <w:rFonts w:asciiTheme="minorHAnsi" w:hAnsiTheme="minorHAnsi" w:cstheme="minorHAnsi"/>
        </w:rPr>
        <w:t xml:space="preserve">klubu </w:t>
      </w:r>
      <w:r w:rsidRPr="0038545D">
        <w:rPr>
          <w:rFonts w:asciiTheme="minorHAnsi" w:hAnsiTheme="minorHAnsi" w:cstheme="minorHAnsi"/>
        </w:rPr>
        <w:t xml:space="preserve">dovolí </w:t>
      </w:r>
      <w:r>
        <w:rPr>
          <w:rFonts w:asciiTheme="minorHAnsi" w:hAnsiTheme="minorHAnsi" w:cstheme="minorHAnsi"/>
        </w:rPr>
        <w:t>velmi rádi vyjdeme vstříc individuálním potřebám na docházku.</w:t>
      </w:r>
      <w:r w:rsidR="00411BC8">
        <w:rPr>
          <w:rFonts w:asciiTheme="minorHAnsi" w:hAnsiTheme="minorHAnsi" w:cstheme="minorHAnsi"/>
        </w:rPr>
        <w:t xml:space="preserve"> </w:t>
      </w:r>
    </w:p>
    <w:p w:rsidR="0038545D" w:rsidRDefault="0038545D" w:rsidP="000A0C1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</w:rPr>
        <w:t>V případě uvolnění kapacity</w:t>
      </w:r>
      <w:r>
        <w:rPr>
          <w:rFonts w:asciiTheme="minorHAnsi" w:hAnsiTheme="minorHAnsi" w:cstheme="minorHAnsi"/>
        </w:rPr>
        <w:t xml:space="preserve"> během roku</w:t>
      </w:r>
      <w:r w:rsidRPr="0038545D">
        <w:rPr>
          <w:rFonts w:asciiTheme="minorHAnsi" w:hAnsiTheme="minorHAnsi" w:cstheme="minorHAnsi"/>
        </w:rPr>
        <w:t xml:space="preserve"> kontaktujeme náhradníky, případně další zájemce dle pořadníku. </w:t>
      </w:r>
    </w:p>
    <w:p w:rsidR="00411BC8" w:rsidRDefault="00EF5125" w:rsidP="000128EF">
      <w:pPr>
        <w:jc w:val="both"/>
      </w:pPr>
      <w:r w:rsidRPr="0078780B">
        <w:rPr>
          <w:color w:val="000000" w:themeColor="text1"/>
        </w:rPr>
        <w:t>V </w:t>
      </w:r>
      <w:r w:rsidRPr="0078780B">
        <w:t>případě</w:t>
      </w:r>
      <w:r w:rsidRPr="005A6C66">
        <w:t xml:space="preserve"> docházky kratší než celotýdenní zákonný zástupce označí </w:t>
      </w:r>
      <w:r w:rsidR="006702C9">
        <w:t xml:space="preserve">do přihlášky </w:t>
      </w:r>
      <w:r w:rsidRPr="005A6C66">
        <w:t>dny v týdnu, ve kterých bude dít</w:t>
      </w:r>
      <w:r w:rsidRPr="00D800CF">
        <w:t>ě Perníček navštěvovat</w:t>
      </w:r>
      <w:r w:rsidR="008033A2" w:rsidRPr="00D800CF">
        <w:t>.</w:t>
      </w:r>
      <w:r w:rsidRPr="00D800CF">
        <w:t xml:space="preserve"> Pokud bude zákonný zástupce </w:t>
      </w:r>
      <w:r w:rsidRPr="0078780B">
        <w:t xml:space="preserve">požadovat </w:t>
      </w:r>
      <w:r w:rsidR="000A1FFD" w:rsidRPr="0078780B">
        <w:t xml:space="preserve">(např. z důvodu nemoci) přechodnou </w:t>
      </w:r>
      <w:r w:rsidRPr="0078780B">
        <w:t xml:space="preserve">změnu dnů, ve kterých bude </w:t>
      </w:r>
      <w:r w:rsidR="004D14FB" w:rsidRPr="0078780B">
        <w:t xml:space="preserve">dítě </w:t>
      </w:r>
      <w:r w:rsidRPr="0078780B">
        <w:t xml:space="preserve">docházet do školky, oznámí toto </w:t>
      </w:r>
      <w:r w:rsidRPr="0078780B">
        <w:rPr>
          <w:color w:val="000000" w:themeColor="text1"/>
        </w:rPr>
        <w:t>v dostatečném předstihu</w:t>
      </w:r>
      <w:r w:rsidRPr="0078780B">
        <w:t xml:space="preserve"> personálu Perníčku</w:t>
      </w:r>
      <w:r w:rsidRPr="00D800CF">
        <w:t xml:space="preserve"> a po předešlé domluvě</w:t>
      </w:r>
      <w:r w:rsidR="004C61AA">
        <w:t xml:space="preserve"> </w:t>
      </w:r>
      <w:r w:rsidRPr="00D800CF">
        <w:t>budou případně provedeny</w:t>
      </w:r>
      <w:r w:rsidR="004C61AA">
        <w:t xml:space="preserve"> </w:t>
      </w:r>
      <w:r w:rsidRPr="00D800CF">
        <w:t xml:space="preserve">požadované změny. Na tyto změny </w:t>
      </w:r>
      <w:r w:rsidRPr="00D800CF">
        <w:lastRenderedPageBreak/>
        <w:t xml:space="preserve">má rodič nárok pouze v případě, pokud je na požadované dny volná kapacita </w:t>
      </w:r>
      <w:r w:rsidR="006702C9">
        <w:t>klubu</w:t>
      </w:r>
      <w:r w:rsidR="004D14FB" w:rsidRPr="00D800CF">
        <w:t xml:space="preserve"> a pokud personál  zváží tuto změnu jako možnou. </w:t>
      </w:r>
    </w:p>
    <w:p w:rsidR="008033A2" w:rsidRPr="00D800CF" w:rsidRDefault="00EF5125" w:rsidP="000128EF">
      <w:pPr>
        <w:jc w:val="both"/>
      </w:pPr>
      <w:r w:rsidRPr="00D800CF">
        <w:t xml:space="preserve">Pokud rodič dítě přivede ve dny, na které není dítě předem </w:t>
      </w:r>
      <w:r w:rsidR="004D14FB" w:rsidRPr="00D800CF">
        <w:t xml:space="preserve">řádně </w:t>
      </w:r>
      <w:r w:rsidRPr="00D800CF">
        <w:t>nahlášeno,</w:t>
      </w:r>
      <w:r w:rsidR="006702C9">
        <w:t xml:space="preserve"> dle sdílené Google tabulky – AKTUÁLNÍ DOCHÁZKA -</w:t>
      </w:r>
      <w:r w:rsidRPr="00D800CF">
        <w:t xml:space="preserve"> má personál Perníčku plné právo odmítnou</w:t>
      </w:r>
      <w:r w:rsidR="00A87DDE">
        <w:t>t</w:t>
      </w:r>
      <w:r w:rsidR="004D14FB" w:rsidRPr="00D800CF">
        <w:t xml:space="preserve"> dítě</w:t>
      </w:r>
      <w:r w:rsidR="004C61AA">
        <w:t xml:space="preserve"> </w:t>
      </w:r>
      <w:r w:rsidR="004D14FB" w:rsidRPr="00D800CF">
        <w:t xml:space="preserve">přijmout </w:t>
      </w:r>
      <w:r w:rsidRPr="00D800CF">
        <w:t>pro daný den (dle</w:t>
      </w:r>
      <w:r w:rsidR="004D14FB" w:rsidRPr="00D800CF">
        <w:t xml:space="preserve"> posouzení aktuální situace a volných kapacit školky).</w:t>
      </w:r>
    </w:p>
    <w:p w:rsidR="008033A2" w:rsidRPr="00F97C9B" w:rsidRDefault="008033A2" w:rsidP="005A6C66">
      <w:pPr>
        <w:jc w:val="both"/>
      </w:pPr>
    </w:p>
    <w:p w:rsidR="00672C63" w:rsidRPr="006846E5" w:rsidRDefault="00672C63" w:rsidP="000128EF">
      <w:pPr>
        <w:pStyle w:val="Nadpis5"/>
        <w:jc w:val="both"/>
        <w:rPr>
          <w:rStyle w:val="Zdraznnintenzivn1"/>
          <w:b/>
          <w:color w:val="auto"/>
          <w:sz w:val="28"/>
          <w:szCs w:val="28"/>
        </w:rPr>
      </w:pPr>
      <w:r w:rsidRPr="006846E5">
        <w:rPr>
          <w:rStyle w:val="Zdraznnintenzivn1"/>
          <w:b/>
          <w:color w:val="auto"/>
          <w:sz w:val="28"/>
          <w:szCs w:val="28"/>
        </w:rPr>
        <w:t>Rozhodnutí o přijetí</w:t>
      </w:r>
    </w:p>
    <w:p w:rsidR="00672C63" w:rsidRPr="00D800CF" w:rsidRDefault="005A6C66" w:rsidP="000128EF">
      <w:pPr>
        <w:jc w:val="both"/>
      </w:pPr>
      <w:r w:rsidRPr="006702C9">
        <w:rPr>
          <w:b/>
        </w:rPr>
        <w:t>R</w:t>
      </w:r>
      <w:r w:rsidR="006702C9" w:rsidRPr="006702C9">
        <w:rPr>
          <w:b/>
        </w:rPr>
        <w:t>OZHODNUTÍ O PŘIJETÍ</w:t>
      </w:r>
      <w:r>
        <w:t xml:space="preserve"> obdrží zákonný zástupce </w:t>
      </w:r>
      <w:r w:rsidR="000A1FFD">
        <w:t xml:space="preserve">nejpozději </w:t>
      </w:r>
      <w:r>
        <w:t>d</w:t>
      </w:r>
      <w:r w:rsidR="00672C63" w:rsidRPr="00F97C9B">
        <w:t xml:space="preserve">o </w:t>
      </w:r>
      <w:r w:rsidRPr="0078780B">
        <w:t>tří týdnů od</w:t>
      </w:r>
      <w:r w:rsidR="004C61AA">
        <w:t xml:space="preserve"> </w:t>
      </w:r>
      <w:r w:rsidR="00672C63" w:rsidRPr="00F97C9B">
        <w:t>doručení</w:t>
      </w:r>
      <w:r w:rsidR="004C61AA">
        <w:t xml:space="preserve"> </w:t>
      </w:r>
      <w:r w:rsidR="00672C63" w:rsidRPr="00F97C9B">
        <w:t>přihlášky</w:t>
      </w:r>
      <w:r w:rsidR="00411BC8">
        <w:t xml:space="preserve"> </w:t>
      </w:r>
      <w:r w:rsidR="00190D09">
        <w:t>(v případě</w:t>
      </w:r>
      <w:r w:rsidR="00460DF6">
        <w:t xml:space="preserve"> dubnového</w:t>
      </w:r>
      <w:r w:rsidR="004C61AA">
        <w:t xml:space="preserve"> </w:t>
      </w:r>
      <w:r w:rsidR="00460DF6">
        <w:t>zápisu</w:t>
      </w:r>
      <w:r w:rsidR="00190D09">
        <w:t>)</w:t>
      </w:r>
      <w:r w:rsidR="00411BC8">
        <w:t xml:space="preserve"> </w:t>
      </w:r>
      <w:r>
        <w:t>a to</w:t>
      </w:r>
      <w:r w:rsidR="004C61AA">
        <w:t xml:space="preserve"> </w:t>
      </w:r>
      <w:r w:rsidR="00AF7732" w:rsidRPr="00F97C9B">
        <w:t>písemně e-mailem nebo telefonicky</w:t>
      </w:r>
      <w:r w:rsidR="00FC007E">
        <w:t>.</w:t>
      </w:r>
      <w:r w:rsidR="00411BC8">
        <w:t xml:space="preserve"> </w:t>
      </w:r>
      <w:r w:rsidR="00921A25">
        <w:t>Rozhodnutí</w:t>
      </w:r>
      <w:r w:rsidR="00672C63" w:rsidRPr="00F97C9B">
        <w:t xml:space="preserve"> o</w:t>
      </w:r>
      <w:r w:rsidR="004C61AA">
        <w:t xml:space="preserve"> </w:t>
      </w:r>
      <w:r w:rsidR="00672C63" w:rsidRPr="00F97C9B">
        <w:t>přijetí dítěte</w:t>
      </w:r>
      <w:r w:rsidR="00657A14" w:rsidRPr="00F97C9B">
        <w:t>, kter</w:t>
      </w:r>
      <w:r w:rsidR="004F5E8B">
        <w:t>é</w:t>
      </w:r>
      <w:r w:rsidR="00657A14" w:rsidRPr="00F97C9B">
        <w:t xml:space="preserve"> bude vyho</w:t>
      </w:r>
      <w:r w:rsidR="003C29EC" w:rsidRPr="00F97C9B">
        <w:t>dn</w:t>
      </w:r>
      <w:r w:rsidR="00657A14" w:rsidRPr="00F97C9B">
        <w:t>o</w:t>
      </w:r>
      <w:r w:rsidR="003C29EC" w:rsidRPr="00F97C9B">
        <w:t>c</w:t>
      </w:r>
      <w:r w:rsidR="00657A14" w:rsidRPr="00F97C9B">
        <w:t>en</w:t>
      </w:r>
      <w:r w:rsidR="004F5E8B">
        <w:t>o</w:t>
      </w:r>
      <w:r w:rsidR="00657A14" w:rsidRPr="00F97C9B">
        <w:t xml:space="preserve"> na základ</w:t>
      </w:r>
      <w:r w:rsidR="003C29EC" w:rsidRPr="00F97C9B">
        <w:t xml:space="preserve">ě kritérií </w:t>
      </w:r>
      <w:r w:rsidR="00921A25">
        <w:t>uvedených v bodě 2.2</w:t>
      </w:r>
      <w:r w:rsidR="00921A25" w:rsidRPr="00D800CF">
        <w:t xml:space="preserve">. V případě naplnění kapacity </w:t>
      </w:r>
      <w:r w:rsidR="00190D09">
        <w:t>klubu</w:t>
      </w:r>
      <w:r w:rsidR="00921A25" w:rsidRPr="00D800CF">
        <w:t xml:space="preserve"> obdrží zákonný zástupce </w:t>
      </w:r>
      <w:r w:rsidR="006702C9">
        <w:t xml:space="preserve">nepřijatého dítěte </w:t>
      </w:r>
      <w:r w:rsidR="00921A25" w:rsidRPr="00D800CF">
        <w:t>informaci</w:t>
      </w:r>
      <w:r w:rsidR="00893BFE" w:rsidRPr="00D800CF">
        <w:t xml:space="preserve"> o</w:t>
      </w:r>
      <w:r w:rsidR="003C29EC" w:rsidRPr="00D800CF">
        <w:t xml:space="preserve"> zařazení dítěte </w:t>
      </w:r>
      <w:r w:rsidR="00921A25" w:rsidRPr="00D800CF">
        <w:t>do pořadníku</w:t>
      </w:r>
      <w:r w:rsidR="006702C9">
        <w:t xml:space="preserve"> čekatelů a náhradníků</w:t>
      </w:r>
      <w:r w:rsidR="00657A14" w:rsidRPr="00D800CF">
        <w:t>.</w:t>
      </w:r>
    </w:p>
    <w:p w:rsidR="00C65CB0" w:rsidRPr="00D800CF" w:rsidRDefault="00C65CB0" w:rsidP="000128EF">
      <w:pPr>
        <w:jc w:val="both"/>
      </w:pPr>
    </w:p>
    <w:p w:rsidR="00657A14" w:rsidRPr="00D800CF" w:rsidRDefault="00657A14" w:rsidP="000128EF">
      <w:pPr>
        <w:jc w:val="both"/>
      </w:pPr>
      <w:r w:rsidRPr="00D800CF">
        <w:t>V případě kladného v</w:t>
      </w:r>
      <w:r w:rsidR="0017501E" w:rsidRPr="00D800CF">
        <w:t>yřízení žádosti o přijetí, bude</w:t>
      </w:r>
      <w:r w:rsidR="004C61AA">
        <w:t xml:space="preserve"> </w:t>
      </w:r>
      <w:r w:rsidR="0017501E" w:rsidRPr="00D800CF">
        <w:t>zákonnému</w:t>
      </w:r>
      <w:r w:rsidR="00714026" w:rsidRPr="00D800CF">
        <w:t xml:space="preserve"> zástupci dítěte</w:t>
      </w:r>
      <w:r w:rsidR="0017501E" w:rsidRPr="00D800CF">
        <w:t xml:space="preserve"> předána</w:t>
      </w:r>
    </w:p>
    <w:p w:rsidR="003C29EC" w:rsidRPr="00D800CF" w:rsidRDefault="00657A14" w:rsidP="000128EF">
      <w:pPr>
        <w:numPr>
          <w:ilvl w:val="0"/>
          <w:numId w:val="6"/>
        </w:numPr>
        <w:jc w:val="both"/>
      </w:pPr>
      <w:r w:rsidRPr="00D800CF">
        <w:t xml:space="preserve">Smlouva o péči o dítě, a to ve dvou vyhotoveních, která budou opatřena podpisem </w:t>
      </w:r>
      <w:r w:rsidR="000128EF" w:rsidRPr="00D800CF">
        <w:t xml:space="preserve">předsedy </w:t>
      </w:r>
      <w:r w:rsidR="00460DF6">
        <w:t xml:space="preserve">spolku </w:t>
      </w:r>
      <w:r w:rsidR="00DF0043" w:rsidRPr="00D800CF">
        <w:t>Perníč</w:t>
      </w:r>
      <w:r w:rsidR="00460DF6">
        <w:t>e</w:t>
      </w:r>
      <w:r w:rsidR="00DF0043" w:rsidRPr="00D800CF">
        <w:t>k</w:t>
      </w:r>
      <w:r w:rsidR="004C61AA">
        <w:t xml:space="preserve"> </w:t>
      </w:r>
      <w:r w:rsidR="000128EF" w:rsidRPr="00D800CF">
        <w:t>nebo jeho pověřeným zástupcem</w:t>
      </w:r>
      <w:r w:rsidR="0017501E" w:rsidRPr="00D800CF">
        <w:t xml:space="preserve"> (případně doplněna o přílohy)</w:t>
      </w:r>
      <w:r w:rsidRPr="00D800CF">
        <w:t xml:space="preserve">. </w:t>
      </w:r>
    </w:p>
    <w:p w:rsidR="00893BFE" w:rsidRPr="00D800CF" w:rsidRDefault="00893BFE" w:rsidP="0017501E">
      <w:pPr>
        <w:jc w:val="both"/>
      </w:pPr>
    </w:p>
    <w:p w:rsidR="00714026" w:rsidRPr="00D800CF" w:rsidRDefault="007C3F31" w:rsidP="00D61221">
      <w:pPr>
        <w:jc w:val="both"/>
      </w:pPr>
      <w:r w:rsidRPr="00D800CF">
        <w:t>Vyplněné a p</w:t>
      </w:r>
      <w:r w:rsidR="00893BFE" w:rsidRPr="00D800CF">
        <w:t xml:space="preserve">odepsané dokumenty </w:t>
      </w:r>
      <w:r w:rsidR="00714026" w:rsidRPr="00D800CF">
        <w:t>zák</w:t>
      </w:r>
      <w:r w:rsidR="00CC13EB" w:rsidRPr="00D800CF">
        <w:t xml:space="preserve">onný zástupce dítěte </w:t>
      </w:r>
      <w:r w:rsidR="00714026" w:rsidRPr="00D800CF">
        <w:t>osobně</w:t>
      </w:r>
      <w:r w:rsidR="00714026" w:rsidRPr="00F97C9B">
        <w:t xml:space="preserve"> předá</w:t>
      </w:r>
      <w:r w:rsidR="004C61AA">
        <w:t xml:space="preserve"> </w:t>
      </w:r>
      <w:r w:rsidR="00D61221">
        <w:t>v Perníčku</w:t>
      </w:r>
      <w:r w:rsidR="00893BFE" w:rsidRPr="00F97C9B">
        <w:t xml:space="preserve">, a to nejpozději </w:t>
      </w:r>
      <w:r w:rsidR="00D61221">
        <w:t>1 den</w:t>
      </w:r>
      <w:r w:rsidR="00893BFE" w:rsidRPr="00F97C9B">
        <w:t xml:space="preserve"> před požadovaným nástupem dítěte </w:t>
      </w:r>
      <w:r w:rsidR="00893BFE" w:rsidRPr="00D800CF">
        <w:t xml:space="preserve">do </w:t>
      </w:r>
      <w:r w:rsidR="006702C9">
        <w:t>klubu</w:t>
      </w:r>
      <w:r w:rsidR="00893BFE" w:rsidRPr="00D800CF">
        <w:t>.</w:t>
      </w:r>
      <w:r w:rsidR="00411BC8">
        <w:t xml:space="preserve"> </w:t>
      </w:r>
      <w:r w:rsidR="00CC13EB" w:rsidRPr="00D800CF">
        <w:rPr>
          <w:b/>
        </w:rPr>
        <w:t>Bez podepsané smlouvy z</w:t>
      </w:r>
      <w:r w:rsidR="006702C9">
        <w:rPr>
          <w:b/>
        </w:rPr>
        <w:t>ákonným zástupcem nelze dítě k docházce do klubu</w:t>
      </w:r>
      <w:r w:rsidR="00CC13EB" w:rsidRPr="00D800CF">
        <w:rPr>
          <w:b/>
        </w:rPr>
        <w:t xml:space="preserve"> přijmout.</w:t>
      </w:r>
    </w:p>
    <w:p w:rsidR="005D4623" w:rsidRPr="00DF0043" w:rsidRDefault="005D4623" w:rsidP="005D4623">
      <w:pPr>
        <w:jc w:val="both"/>
      </w:pPr>
      <w:r w:rsidRPr="00D800CF">
        <w:t>Zákonní zástupci podpisem Smlouvy o péči o dítě stvrzují, že byli seznámeni s</w:t>
      </w:r>
      <w:r w:rsidR="006702C9">
        <w:t xml:space="preserve"> aktuálním </w:t>
      </w:r>
      <w:r w:rsidRPr="00D800CF">
        <w:t>Provozním řádem Perníčku a s jeho ustanoveními dobrovolně souhlasí.</w:t>
      </w:r>
      <w:r w:rsidR="00492E5B" w:rsidRPr="00D800CF">
        <w:t xml:space="preserve"> Provozní řád a jeho ustanovení je tak závazný pro obě zúčastněné strany.</w:t>
      </w:r>
    </w:p>
    <w:p w:rsidR="00893BFE" w:rsidRPr="006846E5" w:rsidRDefault="00893BFE" w:rsidP="000128EF">
      <w:pPr>
        <w:pStyle w:val="Nadpis5"/>
        <w:jc w:val="both"/>
        <w:rPr>
          <w:rStyle w:val="Zdraznnintenzivn1"/>
          <w:b/>
          <w:color w:val="auto"/>
          <w:sz w:val="28"/>
          <w:szCs w:val="28"/>
        </w:rPr>
      </w:pPr>
      <w:r w:rsidRPr="006846E5">
        <w:rPr>
          <w:rStyle w:val="Zdraznnintenzivn1"/>
          <w:b/>
          <w:color w:val="auto"/>
          <w:sz w:val="28"/>
          <w:szCs w:val="28"/>
        </w:rPr>
        <w:t>Platba</w:t>
      </w:r>
    </w:p>
    <w:p w:rsidR="009803ED" w:rsidRDefault="006846E5" w:rsidP="000128EF">
      <w:pPr>
        <w:jc w:val="both"/>
        <w:rPr>
          <w:lang w:eastAsia="en-US"/>
        </w:rPr>
      </w:pPr>
      <w:r>
        <w:rPr>
          <w:lang w:eastAsia="en-US"/>
        </w:rPr>
        <w:t xml:space="preserve">Spolu s Rozhodnutím </w:t>
      </w:r>
      <w:r w:rsidR="00893BFE" w:rsidRPr="00F97C9B">
        <w:rPr>
          <w:lang w:eastAsia="en-US"/>
        </w:rPr>
        <w:t>o p</w:t>
      </w:r>
      <w:r w:rsidR="00893BFE" w:rsidRPr="00F97C9B">
        <w:rPr>
          <w:bCs/>
          <w:lang w:eastAsia="en-US"/>
        </w:rPr>
        <w:t>ř</w:t>
      </w:r>
      <w:r w:rsidR="00893BFE" w:rsidRPr="00F97C9B">
        <w:rPr>
          <w:lang w:eastAsia="en-US"/>
        </w:rPr>
        <w:t>ijetí bude také rodi</w:t>
      </w:r>
      <w:r w:rsidR="00893BFE" w:rsidRPr="00F97C9B">
        <w:rPr>
          <w:bCs/>
          <w:lang w:eastAsia="en-US"/>
        </w:rPr>
        <w:t>čů</w:t>
      </w:r>
      <w:r w:rsidR="00893BFE" w:rsidRPr="00F97C9B">
        <w:rPr>
          <w:lang w:eastAsia="en-US"/>
        </w:rPr>
        <w:t xml:space="preserve">m oznámena </w:t>
      </w:r>
      <w:r>
        <w:rPr>
          <w:lang w:eastAsia="en-US"/>
        </w:rPr>
        <w:t xml:space="preserve">výše </w:t>
      </w:r>
      <w:r w:rsidR="00893BFE" w:rsidRPr="00F97C9B">
        <w:rPr>
          <w:lang w:eastAsia="en-US"/>
        </w:rPr>
        <w:t>m</w:t>
      </w:r>
      <w:r w:rsidR="00893BFE" w:rsidRPr="00F97C9B">
        <w:rPr>
          <w:bCs/>
          <w:lang w:eastAsia="en-US"/>
        </w:rPr>
        <w:t>ě</w:t>
      </w:r>
      <w:r w:rsidR="00893BFE" w:rsidRPr="00F97C9B">
        <w:rPr>
          <w:lang w:eastAsia="en-US"/>
        </w:rPr>
        <w:t>sí</w:t>
      </w:r>
      <w:r w:rsidR="00893BFE" w:rsidRPr="00F97C9B">
        <w:rPr>
          <w:bCs/>
          <w:lang w:eastAsia="en-US"/>
        </w:rPr>
        <w:t>č</w:t>
      </w:r>
      <w:r w:rsidR="00893BFE" w:rsidRPr="00F97C9B">
        <w:rPr>
          <w:lang w:eastAsia="en-US"/>
        </w:rPr>
        <w:t>ního p</w:t>
      </w:r>
      <w:r w:rsidR="00893BFE" w:rsidRPr="00F97C9B">
        <w:rPr>
          <w:bCs/>
          <w:lang w:eastAsia="en-US"/>
        </w:rPr>
        <w:t>ř</w:t>
      </w:r>
      <w:r w:rsidR="00893BFE" w:rsidRPr="00F97C9B">
        <w:rPr>
          <w:lang w:eastAsia="en-US"/>
        </w:rPr>
        <w:t>ísp</w:t>
      </w:r>
      <w:r w:rsidR="00893BFE" w:rsidRPr="00F97C9B">
        <w:rPr>
          <w:bCs/>
          <w:lang w:eastAsia="en-US"/>
        </w:rPr>
        <w:t>ě</w:t>
      </w:r>
      <w:r w:rsidR="00893BFE" w:rsidRPr="00F97C9B">
        <w:rPr>
          <w:lang w:eastAsia="en-US"/>
        </w:rPr>
        <w:t xml:space="preserve">vku </w:t>
      </w:r>
      <w:r w:rsidR="00D61221">
        <w:rPr>
          <w:lang w:eastAsia="en-US"/>
        </w:rPr>
        <w:t xml:space="preserve">na činnost </w:t>
      </w:r>
      <w:r w:rsidR="00893BFE" w:rsidRPr="00F97C9B">
        <w:rPr>
          <w:lang w:eastAsia="en-US"/>
        </w:rPr>
        <w:t xml:space="preserve">podle vybraného modelu </w:t>
      </w:r>
      <w:r w:rsidR="00893BFE" w:rsidRPr="00D800CF">
        <w:rPr>
          <w:lang w:eastAsia="en-US"/>
        </w:rPr>
        <w:t>docházky</w:t>
      </w:r>
      <w:r w:rsidRPr="00D800CF">
        <w:rPr>
          <w:lang w:eastAsia="en-US"/>
        </w:rPr>
        <w:t xml:space="preserve"> a dle data nástupu</w:t>
      </w:r>
      <w:r w:rsidR="00893BFE" w:rsidRPr="00D800CF">
        <w:rPr>
          <w:lang w:eastAsia="en-US"/>
        </w:rPr>
        <w:t>. P</w:t>
      </w:r>
      <w:r w:rsidR="00893BFE" w:rsidRPr="00D800CF">
        <w:rPr>
          <w:bCs/>
          <w:lang w:eastAsia="en-US"/>
        </w:rPr>
        <w:t>ř</w:t>
      </w:r>
      <w:r w:rsidR="00893BFE" w:rsidRPr="00D800CF">
        <w:rPr>
          <w:lang w:eastAsia="en-US"/>
        </w:rPr>
        <w:t>ísp</w:t>
      </w:r>
      <w:r w:rsidR="00893BFE" w:rsidRPr="00D800CF">
        <w:rPr>
          <w:bCs/>
          <w:lang w:eastAsia="en-US"/>
        </w:rPr>
        <w:t>ě</w:t>
      </w:r>
      <w:r w:rsidR="00893BFE" w:rsidRPr="00D800CF">
        <w:rPr>
          <w:lang w:eastAsia="en-US"/>
        </w:rPr>
        <w:t>vek je nutné uhradit nejpozd</w:t>
      </w:r>
      <w:r w:rsidR="00893BFE" w:rsidRPr="00D800CF">
        <w:rPr>
          <w:bCs/>
          <w:lang w:eastAsia="en-US"/>
        </w:rPr>
        <w:t>ě</w:t>
      </w:r>
      <w:r w:rsidR="00893BFE" w:rsidRPr="00D800CF">
        <w:rPr>
          <w:lang w:eastAsia="en-US"/>
        </w:rPr>
        <w:t>ji do 15. dne p</w:t>
      </w:r>
      <w:r w:rsidR="00893BFE" w:rsidRPr="00D800CF">
        <w:rPr>
          <w:bCs/>
          <w:lang w:eastAsia="en-US"/>
        </w:rPr>
        <w:t>ř</w:t>
      </w:r>
      <w:r w:rsidRPr="00D800CF">
        <w:rPr>
          <w:lang w:eastAsia="en-US"/>
        </w:rPr>
        <w:t>edcházejíc</w:t>
      </w:r>
      <w:r w:rsidR="00893BFE" w:rsidRPr="00D800CF">
        <w:rPr>
          <w:lang w:eastAsia="en-US"/>
        </w:rPr>
        <w:t>ího m</w:t>
      </w:r>
      <w:r w:rsidR="00893BFE" w:rsidRPr="00D800CF">
        <w:rPr>
          <w:bCs/>
          <w:lang w:eastAsia="en-US"/>
        </w:rPr>
        <w:t>ě</w:t>
      </w:r>
      <w:r w:rsidR="00893BFE" w:rsidRPr="00D800CF">
        <w:rPr>
          <w:lang w:eastAsia="en-US"/>
        </w:rPr>
        <w:t>síce p</w:t>
      </w:r>
      <w:r w:rsidR="00893BFE" w:rsidRPr="00D800CF">
        <w:rPr>
          <w:bCs/>
          <w:lang w:eastAsia="en-US"/>
        </w:rPr>
        <w:t>ř</w:t>
      </w:r>
      <w:r w:rsidR="00893BFE" w:rsidRPr="00D800CF">
        <w:rPr>
          <w:lang w:eastAsia="en-US"/>
        </w:rPr>
        <w:t xml:space="preserve">ed </w:t>
      </w:r>
      <w:r w:rsidRPr="00D800CF">
        <w:rPr>
          <w:lang w:eastAsia="en-US"/>
        </w:rPr>
        <w:t>požadovaným</w:t>
      </w:r>
      <w:r w:rsidR="00893BFE" w:rsidRPr="00D800CF">
        <w:rPr>
          <w:lang w:eastAsia="en-US"/>
        </w:rPr>
        <w:t xml:space="preserve"> nástupem dít</w:t>
      </w:r>
      <w:r w:rsidR="00893BFE" w:rsidRPr="00D800CF">
        <w:rPr>
          <w:bCs/>
          <w:lang w:eastAsia="en-US"/>
        </w:rPr>
        <w:t>ě</w:t>
      </w:r>
      <w:r w:rsidR="00893BFE" w:rsidRPr="00D800CF">
        <w:rPr>
          <w:lang w:eastAsia="en-US"/>
        </w:rPr>
        <w:t xml:space="preserve">te do </w:t>
      </w:r>
      <w:r w:rsidR="00460DF6">
        <w:rPr>
          <w:lang w:eastAsia="en-US"/>
        </w:rPr>
        <w:t>klubu</w:t>
      </w:r>
      <w:r w:rsidR="00893BFE" w:rsidRPr="00D800CF">
        <w:rPr>
          <w:lang w:eastAsia="en-US"/>
        </w:rPr>
        <w:t>.</w:t>
      </w:r>
      <w:r w:rsidR="006C73E7">
        <w:rPr>
          <w:lang w:eastAsia="en-US"/>
        </w:rPr>
        <w:t xml:space="preserve"> </w:t>
      </w:r>
      <w:r w:rsidR="00D61221" w:rsidRPr="00D800CF">
        <w:rPr>
          <w:lang w:eastAsia="en-US"/>
        </w:rPr>
        <w:t>V individuálních případech lze po vzájemné dohodě zákonného zástupce s</w:t>
      </w:r>
      <w:r w:rsidRPr="00D800CF">
        <w:rPr>
          <w:lang w:eastAsia="en-US"/>
        </w:rPr>
        <w:t xml:space="preserve"> koordinátorem </w:t>
      </w:r>
      <w:r w:rsidR="00460DF6">
        <w:rPr>
          <w:lang w:eastAsia="en-US"/>
        </w:rPr>
        <w:t>klubu</w:t>
      </w:r>
      <w:r w:rsidR="00D61221" w:rsidRPr="00D800CF">
        <w:rPr>
          <w:lang w:eastAsia="en-US"/>
        </w:rPr>
        <w:t xml:space="preserve"> stanovit výjimku</w:t>
      </w:r>
      <w:r w:rsidR="006702C9">
        <w:rPr>
          <w:lang w:eastAsia="en-US"/>
        </w:rPr>
        <w:t xml:space="preserve"> (zvláště pro termín první platby)</w:t>
      </w:r>
      <w:r w:rsidR="00D61221" w:rsidRPr="00D800CF">
        <w:rPr>
          <w:lang w:eastAsia="en-US"/>
        </w:rPr>
        <w:t xml:space="preserve">. </w:t>
      </w:r>
      <w:r w:rsidR="00893BFE" w:rsidRPr="00D800CF">
        <w:rPr>
          <w:lang w:eastAsia="en-US"/>
        </w:rPr>
        <w:t>Více o platbách viz dále v textu – Finance.</w:t>
      </w:r>
    </w:p>
    <w:p w:rsidR="000A1FFD" w:rsidRDefault="000A1FFD" w:rsidP="000128EF">
      <w:pPr>
        <w:jc w:val="both"/>
        <w:rPr>
          <w:lang w:eastAsia="en-US"/>
        </w:rPr>
      </w:pPr>
    </w:p>
    <w:p w:rsidR="000A1FFD" w:rsidRPr="00D800CF" w:rsidRDefault="000A1FFD" w:rsidP="000128EF">
      <w:pPr>
        <w:jc w:val="both"/>
        <w:rPr>
          <w:lang w:eastAsia="en-US"/>
        </w:rPr>
      </w:pPr>
      <w:r w:rsidRPr="00D81B36">
        <w:rPr>
          <w:lang w:eastAsia="en-US"/>
        </w:rPr>
        <w:t xml:space="preserve">U </w:t>
      </w:r>
      <w:r w:rsidR="006702C9">
        <w:rPr>
          <w:lang w:eastAsia="en-US"/>
        </w:rPr>
        <w:t>NOVĚ PŘIJATÝCH DĚTÍ je třeba do</w:t>
      </w:r>
      <w:r w:rsidR="00411BC8">
        <w:rPr>
          <w:lang w:eastAsia="en-US"/>
        </w:rPr>
        <w:t xml:space="preserve"> stanoveného data (uvedeného v Rozhodnutí o přijetí)</w:t>
      </w:r>
      <w:r w:rsidRPr="00D81B36">
        <w:rPr>
          <w:lang w:eastAsia="en-US"/>
        </w:rPr>
        <w:t xml:space="preserve"> uhradit </w:t>
      </w:r>
      <w:r w:rsidR="006702C9">
        <w:rPr>
          <w:lang w:eastAsia="en-US"/>
        </w:rPr>
        <w:t>ZÁLOHU NA PŘÍSPĚVEK NA ČINNOST</w:t>
      </w:r>
      <w:r w:rsidRPr="00D81B36">
        <w:rPr>
          <w:lang w:eastAsia="en-US"/>
        </w:rPr>
        <w:t xml:space="preserve"> pro nový školní rok, a to ve výši poloviny </w:t>
      </w:r>
      <w:r w:rsidR="00460DF6">
        <w:rPr>
          <w:lang w:eastAsia="en-US"/>
        </w:rPr>
        <w:t>příspěvku</w:t>
      </w:r>
      <w:r w:rsidRPr="00D81B36">
        <w:rPr>
          <w:lang w:eastAsia="en-US"/>
        </w:rPr>
        <w:t xml:space="preserve"> dle zvoleného modulu. </w:t>
      </w:r>
      <w:r w:rsidR="00A26225" w:rsidRPr="00D81B36">
        <w:rPr>
          <w:lang w:eastAsia="en-US"/>
        </w:rPr>
        <w:t>K tomuto kroku je přistoupeno z důvodu blokace místa dalším zájemcům.</w:t>
      </w:r>
      <w:r w:rsidRPr="00D81B36">
        <w:rPr>
          <w:lang w:eastAsia="en-US"/>
        </w:rPr>
        <w:t xml:space="preserve"> V případě, že by dítě v novém školním roce </w:t>
      </w:r>
      <w:r w:rsidR="00C268A6">
        <w:rPr>
          <w:lang w:eastAsia="en-US"/>
        </w:rPr>
        <w:t>k docházce do klubu</w:t>
      </w:r>
      <w:r w:rsidRPr="00D81B36">
        <w:rPr>
          <w:lang w:eastAsia="en-US"/>
        </w:rPr>
        <w:t xml:space="preserve"> nenastoupilo, tato záloha je nevratná a propadá ve prospěch Perníčku, z.s. V </w:t>
      </w:r>
      <w:r w:rsidR="00C55930">
        <w:rPr>
          <w:lang w:eastAsia="en-US"/>
        </w:rPr>
        <w:t>běžném</w:t>
      </w:r>
      <w:r w:rsidRPr="00D81B36">
        <w:rPr>
          <w:lang w:eastAsia="en-US"/>
        </w:rPr>
        <w:t xml:space="preserve"> případě nástupu </w:t>
      </w:r>
      <w:r w:rsidR="00A26225" w:rsidRPr="00D81B36">
        <w:rPr>
          <w:lang w:eastAsia="en-US"/>
        </w:rPr>
        <w:t xml:space="preserve">dítěte </w:t>
      </w:r>
      <w:r w:rsidRPr="00D81B36">
        <w:rPr>
          <w:lang w:eastAsia="en-US"/>
        </w:rPr>
        <w:t>bude použita</w:t>
      </w:r>
      <w:r w:rsidR="00A26225" w:rsidRPr="00D81B36">
        <w:rPr>
          <w:lang w:eastAsia="en-US"/>
        </w:rPr>
        <w:t xml:space="preserve"> záloha</w:t>
      </w:r>
      <w:r w:rsidRPr="00D81B36">
        <w:rPr>
          <w:lang w:eastAsia="en-US"/>
        </w:rPr>
        <w:t xml:space="preserve"> jako již uhrazená polovina běžného </w:t>
      </w:r>
      <w:r w:rsidR="00460DF6">
        <w:rPr>
          <w:lang w:eastAsia="en-US"/>
        </w:rPr>
        <w:t>příspěvku</w:t>
      </w:r>
      <w:r w:rsidR="00C268A6">
        <w:rPr>
          <w:lang w:eastAsia="en-US"/>
        </w:rPr>
        <w:t xml:space="preserve"> na činnost na měsíc</w:t>
      </w:r>
      <w:r w:rsidRPr="00D81B36">
        <w:rPr>
          <w:lang w:eastAsia="en-US"/>
        </w:rPr>
        <w:t xml:space="preserve"> září nového školního roku. Druhou polovinu </w:t>
      </w:r>
      <w:r w:rsidR="00460DF6">
        <w:rPr>
          <w:lang w:eastAsia="en-US"/>
        </w:rPr>
        <w:t>příspěvku</w:t>
      </w:r>
      <w:r w:rsidRPr="00D81B36">
        <w:rPr>
          <w:lang w:eastAsia="en-US"/>
        </w:rPr>
        <w:t xml:space="preserve"> je třeba uhradit</w:t>
      </w:r>
      <w:r w:rsidR="004C61AA">
        <w:rPr>
          <w:lang w:eastAsia="en-US"/>
        </w:rPr>
        <w:t xml:space="preserve"> </w:t>
      </w:r>
      <w:r w:rsidRPr="00D81B36">
        <w:rPr>
          <w:lang w:eastAsia="en-US"/>
        </w:rPr>
        <w:t>do 15.8.</w:t>
      </w:r>
      <w:r w:rsidR="00E568BB">
        <w:rPr>
          <w:lang w:eastAsia="en-US"/>
        </w:rPr>
        <w:t xml:space="preserve"> U dětí j</w:t>
      </w:r>
      <w:r w:rsidR="00460DF6">
        <w:rPr>
          <w:lang w:eastAsia="en-US"/>
        </w:rPr>
        <w:t>iž klub navštěvujících</w:t>
      </w:r>
      <w:r w:rsidR="00E568BB">
        <w:rPr>
          <w:lang w:eastAsia="en-US"/>
        </w:rPr>
        <w:t xml:space="preserve"> v minulém školním roce není tato záloha požadována. Pro ty platí úhrada celého prvního </w:t>
      </w:r>
      <w:r w:rsidR="00460DF6">
        <w:rPr>
          <w:lang w:eastAsia="en-US"/>
        </w:rPr>
        <w:t xml:space="preserve">příspěvku na činnosti </w:t>
      </w:r>
      <w:r w:rsidR="004E1ED2">
        <w:rPr>
          <w:lang w:eastAsia="en-US"/>
        </w:rPr>
        <w:t xml:space="preserve">na měsíc </w:t>
      </w:r>
      <w:r w:rsidR="00E568BB">
        <w:rPr>
          <w:lang w:eastAsia="en-US"/>
        </w:rPr>
        <w:t>září</w:t>
      </w:r>
      <w:r w:rsidR="00460DF6">
        <w:rPr>
          <w:lang w:eastAsia="en-US"/>
        </w:rPr>
        <w:t xml:space="preserve"> nového školního roku</w:t>
      </w:r>
      <w:r w:rsidR="00E568BB">
        <w:rPr>
          <w:lang w:eastAsia="en-US"/>
        </w:rPr>
        <w:t xml:space="preserve"> do 15.8.</w:t>
      </w:r>
    </w:p>
    <w:p w:rsidR="00731108" w:rsidRPr="00D800CF" w:rsidRDefault="00B95A75" w:rsidP="000128EF">
      <w:pPr>
        <w:pStyle w:val="Nadpis2"/>
        <w:jc w:val="both"/>
        <w:rPr>
          <w:rStyle w:val="Zvraznn"/>
          <w:sz w:val="28"/>
          <w:u w:val="none"/>
        </w:rPr>
      </w:pPr>
      <w:bookmarkStart w:id="48" w:name="_Toc201659796"/>
      <w:bookmarkStart w:id="49" w:name="_Toc201660354"/>
      <w:bookmarkStart w:id="50" w:name="_Toc201660436"/>
      <w:bookmarkStart w:id="51" w:name="_Toc394487578"/>
      <w:r w:rsidRPr="00D800CF">
        <w:rPr>
          <w:rStyle w:val="Zvraznn"/>
          <w:sz w:val="28"/>
          <w:u w:val="none"/>
        </w:rPr>
        <w:t xml:space="preserve">2.4 </w:t>
      </w:r>
      <w:r w:rsidR="00D95D8F" w:rsidRPr="00D800CF">
        <w:rPr>
          <w:rStyle w:val="Zvraznn"/>
          <w:sz w:val="28"/>
          <w:u w:val="none"/>
        </w:rPr>
        <w:t>N</w:t>
      </w:r>
      <w:r w:rsidR="00731108" w:rsidRPr="00D800CF">
        <w:rPr>
          <w:rStyle w:val="Zvraznn"/>
          <w:sz w:val="28"/>
          <w:u w:val="none"/>
        </w:rPr>
        <w:t>ástup</w:t>
      </w:r>
      <w:bookmarkEnd w:id="48"/>
      <w:bookmarkEnd w:id="49"/>
      <w:bookmarkEnd w:id="50"/>
      <w:r w:rsidR="00DF0043" w:rsidRPr="00D800CF">
        <w:rPr>
          <w:rStyle w:val="Zvraznn"/>
          <w:sz w:val="28"/>
          <w:u w:val="none"/>
        </w:rPr>
        <w:t xml:space="preserve"> do Perníčku</w:t>
      </w:r>
      <w:bookmarkEnd w:id="51"/>
    </w:p>
    <w:p w:rsidR="00CC6542" w:rsidRPr="009803ED" w:rsidRDefault="00893BFE" w:rsidP="009803ED">
      <w:pPr>
        <w:jc w:val="both"/>
        <w:rPr>
          <w:rStyle w:val="Zvraznn"/>
          <w:bCs/>
          <w:i w:val="0"/>
          <w:iCs w:val="0"/>
          <w:u w:val="none"/>
          <w:lang w:eastAsia="en-US"/>
        </w:rPr>
      </w:pPr>
      <w:r w:rsidRPr="00D800CF">
        <w:rPr>
          <w:lang w:eastAsia="en-US"/>
        </w:rPr>
        <w:t xml:space="preserve">Před nástupem dítěte </w:t>
      </w:r>
      <w:r w:rsidR="006846E5" w:rsidRPr="00D800CF">
        <w:rPr>
          <w:lang w:eastAsia="en-US"/>
        </w:rPr>
        <w:t>je doporučeno uskutečnit</w:t>
      </w:r>
      <w:r w:rsidRPr="00D800CF">
        <w:rPr>
          <w:lang w:eastAsia="en-US"/>
        </w:rPr>
        <w:t xml:space="preserve"> sch</w:t>
      </w:r>
      <w:r w:rsidR="006846E5" w:rsidRPr="00D800CF">
        <w:rPr>
          <w:lang w:eastAsia="en-US"/>
        </w:rPr>
        <w:t>ůzku</w:t>
      </w:r>
      <w:r w:rsidR="006C73E7">
        <w:rPr>
          <w:lang w:eastAsia="en-US"/>
        </w:rPr>
        <w:t xml:space="preserve"> </w:t>
      </w:r>
      <w:r w:rsidR="006846E5" w:rsidRPr="00D800CF">
        <w:rPr>
          <w:lang w:eastAsia="en-US"/>
        </w:rPr>
        <w:t>zákonných</w:t>
      </w:r>
      <w:r w:rsidR="006846E5">
        <w:rPr>
          <w:lang w:eastAsia="en-US"/>
        </w:rPr>
        <w:t xml:space="preserve"> zástupců</w:t>
      </w:r>
      <w:r w:rsidR="001203E0" w:rsidRPr="00F97C9B">
        <w:rPr>
          <w:lang w:eastAsia="en-US"/>
        </w:rPr>
        <w:t>, dítěte a pracovníků</w:t>
      </w:r>
      <w:r w:rsidR="007B2ECA">
        <w:rPr>
          <w:lang w:eastAsia="en-US"/>
        </w:rPr>
        <w:t xml:space="preserve"> Perníč</w:t>
      </w:r>
      <w:r w:rsidRPr="00F97C9B">
        <w:rPr>
          <w:lang w:eastAsia="en-US"/>
        </w:rPr>
        <w:t>k</w:t>
      </w:r>
      <w:r w:rsidR="009803ED">
        <w:rPr>
          <w:lang w:eastAsia="en-US"/>
        </w:rPr>
        <w:t>u</w:t>
      </w:r>
      <w:r w:rsidRPr="00F97C9B">
        <w:rPr>
          <w:lang w:eastAsia="en-US"/>
        </w:rPr>
        <w:t xml:space="preserve"> pro vzájemné seznámení a zodpovězení </w:t>
      </w:r>
      <w:r w:rsidR="006846E5">
        <w:rPr>
          <w:lang w:eastAsia="en-US"/>
        </w:rPr>
        <w:t>případných</w:t>
      </w:r>
      <w:r w:rsidRPr="00F97C9B">
        <w:rPr>
          <w:lang w:eastAsia="en-US"/>
        </w:rPr>
        <w:t xml:space="preserve"> dotazů. </w:t>
      </w:r>
      <w:bookmarkStart w:id="52" w:name="_Toc201659797"/>
      <w:bookmarkStart w:id="53" w:name="_Toc201660355"/>
      <w:bookmarkStart w:id="54" w:name="_Toc201660437"/>
    </w:p>
    <w:p w:rsidR="00731108" w:rsidRPr="00957AC9" w:rsidRDefault="00B95A75" w:rsidP="000128EF">
      <w:pPr>
        <w:pStyle w:val="Nadpis2"/>
        <w:jc w:val="both"/>
        <w:rPr>
          <w:rStyle w:val="Zvraznn"/>
          <w:sz w:val="28"/>
          <w:u w:val="none"/>
        </w:rPr>
      </w:pPr>
      <w:bookmarkStart w:id="55" w:name="_Toc394487579"/>
      <w:r w:rsidRPr="00957AC9">
        <w:rPr>
          <w:rStyle w:val="Zvraznn"/>
          <w:sz w:val="28"/>
          <w:u w:val="none"/>
        </w:rPr>
        <w:lastRenderedPageBreak/>
        <w:t xml:space="preserve">2.5 </w:t>
      </w:r>
      <w:r w:rsidR="00D95D8F" w:rsidRPr="00957AC9">
        <w:rPr>
          <w:rStyle w:val="Zvraznn"/>
          <w:sz w:val="28"/>
          <w:u w:val="none"/>
        </w:rPr>
        <w:t>U</w:t>
      </w:r>
      <w:r w:rsidR="00731108" w:rsidRPr="00957AC9">
        <w:rPr>
          <w:rStyle w:val="Zvraznn"/>
          <w:sz w:val="28"/>
          <w:u w:val="none"/>
        </w:rPr>
        <w:t>končení</w:t>
      </w:r>
      <w:bookmarkEnd w:id="52"/>
      <w:bookmarkEnd w:id="53"/>
      <w:bookmarkEnd w:id="54"/>
      <w:r w:rsidR="00DF0043" w:rsidRPr="00957AC9">
        <w:rPr>
          <w:rStyle w:val="Zvraznn"/>
          <w:sz w:val="28"/>
          <w:u w:val="none"/>
        </w:rPr>
        <w:t xml:space="preserve"> docházky do Perníčku</w:t>
      </w:r>
      <w:bookmarkEnd w:id="55"/>
    </w:p>
    <w:p w:rsidR="00893BFE" w:rsidRPr="00D800CF" w:rsidRDefault="00A46EF4" w:rsidP="00DC04EE">
      <w:pPr>
        <w:pStyle w:val="Odstavecseseznamem"/>
        <w:numPr>
          <w:ilvl w:val="0"/>
          <w:numId w:val="21"/>
        </w:numPr>
        <w:jc w:val="both"/>
        <w:rPr>
          <w:lang w:eastAsia="en-US"/>
        </w:rPr>
      </w:pPr>
      <w:r>
        <w:rPr>
          <w:lang w:eastAsia="en-US"/>
        </w:rPr>
        <w:t>Výpovědní</w:t>
      </w:r>
      <w:r w:rsidR="00893BFE" w:rsidRPr="00F97C9B">
        <w:rPr>
          <w:lang w:eastAsia="en-US"/>
        </w:rPr>
        <w:t xml:space="preserve"> lh</w:t>
      </w:r>
      <w:r w:rsidR="00893BFE" w:rsidRPr="00DC04EE">
        <w:rPr>
          <w:bCs/>
          <w:lang w:eastAsia="en-US"/>
        </w:rPr>
        <w:t>ů</w:t>
      </w:r>
      <w:r w:rsidR="00893BFE" w:rsidRPr="00F97C9B">
        <w:rPr>
          <w:lang w:eastAsia="en-US"/>
        </w:rPr>
        <w:t>ta pro ukon</w:t>
      </w:r>
      <w:r w:rsidR="00893BFE" w:rsidRPr="00DC04EE">
        <w:rPr>
          <w:bCs/>
          <w:lang w:eastAsia="en-US"/>
        </w:rPr>
        <w:t>č</w:t>
      </w:r>
      <w:r w:rsidR="00893BFE" w:rsidRPr="00F97C9B">
        <w:rPr>
          <w:lang w:eastAsia="en-US"/>
        </w:rPr>
        <w:t xml:space="preserve">ení docházky </w:t>
      </w:r>
      <w:r w:rsidR="004563A6" w:rsidRPr="00F97C9B">
        <w:rPr>
          <w:lang w:eastAsia="en-US"/>
        </w:rPr>
        <w:t xml:space="preserve">ze strany </w:t>
      </w:r>
      <w:r w:rsidR="00714026" w:rsidRPr="00F97C9B">
        <w:t>zákonného zástupce dítěte</w:t>
      </w:r>
      <w:r w:rsidR="006C73E7">
        <w:t xml:space="preserve"> </w:t>
      </w:r>
      <w:r w:rsidR="00893BFE" w:rsidRPr="00F97C9B">
        <w:rPr>
          <w:lang w:eastAsia="en-US"/>
        </w:rPr>
        <w:t xml:space="preserve">je </w:t>
      </w:r>
      <w:r w:rsidR="009803ED">
        <w:rPr>
          <w:lang w:eastAsia="en-US"/>
        </w:rPr>
        <w:t>jeden</w:t>
      </w:r>
      <w:r w:rsidR="00893BFE" w:rsidRPr="00F97C9B">
        <w:rPr>
          <w:lang w:eastAsia="en-US"/>
        </w:rPr>
        <w:t xml:space="preserve"> m</w:t>
      </w:r>
      <w:r w:rsidR="00893BFE" w:rsidRPr="00DC04EE">
        <w:rPr>
          <w:bCs/>
          <w:lang w:eastAsia="en-US"/>
        </w:rPr>
        <w:t>ě</w:t>
      </w:r>
      <w:r w:rsidR="009803ED">
        <w:rPr>
          <w:lang w:eastAsia="en-US"/>
        </w:rPr>
        <w:t>síc</w:t>
      </w:r>
      <w:r w:rsidR="00893BFE" w:rsidRPr="00F97C9B">
        <w:rPr>
          <w:lang w:eastAsia="en-US"/>
        </w:rPr>
        <w:t>. V p</w:t>
      </w:r>
      <w:r w:rsidR="00893BFE" w:rsidRPr="00DC04EE">
        <w:rPr>
          <w:bCs/>
          <w:lang w:eastAsia="en-US"/>
        </w:rPr>
        <w:t>ř</w:t>
      </w:r>
      <w:r w:rsidR="00893BFE" w:rsidRPr="00F97C9B">
        <w:rPr>
          <w:lang w:eastAsia="en-US"/>
        </w:rPr>
        <w:t>ípad</w:t>
      </w:r>
      <w:r w:rsidR="00893BFE" w:rsidRPr="00DC04EE">
        <w:rPr>
          <w:bCs/>
          <w:lang w:eastAsia="en-US"/>
        </w:rPr>
        <w:t xml:space="preserve">ě </w:t>
      </w:r>
      <w:r w:rsidR="00893BFE" w:rsidRPr="00F97C9B">
        <w:rPr>
          <w:lang w:eastAsia="en-US"/>
        </w:rPr>
        <w:t>pot</w:t>
      </w:r>
      <w:r w:rsidR="00893BFE" w:rsidRPr="00DC04EE">
        <w:rPr>
          <w:bCs/>
          <w:lang w:eastAsia="en-US"/>
        </w:rPr>
        <w:t>ř</w:t>
      </w:r>
      <w:r w:rsidR="00893BFE" w:rsidRPr="00F97C9B">
        <w:rPr>
          <w:lang w:eastAsia="en-US"/>
        </w:rPr>
        <w:t>eby ukon</w:t>
      </w:r>
      <w:r w:rsidR="00893BFE" w:rsidRPr="00DC04EE">
        <w:rPr>
          <w:bCs/>
          <w:lang w:eastAsia="en-US"/>
        </w:rPr>
        <w:t>č</w:t>
      </w:r>
      <w:r w:rsidR="00893BFE" w:rsidRPr="00F97C9B">
        <w:rPr>
          <w:lang w:eastAsia="en-US"/>
        </w:rPr>
        <w:t>ení docházky dít</w:t>
      </w:r>
      <w:r w:rsidR="00893BFE" w:rsidRPr="00DC04EE">
        <w:rPr>
          <w:bCs/>
          <w:lang w:eastAsia="en-US"/>
        </w:rPr>
        <w:t>ě</w:t>
      </w:r>
      <w:r w:rsidR="00893BFE" w:rsidRPr="00F97C9B">
        <w:rPr>
          <w:lang w:eastAsia="en-US"/>
        </w:rPr>
        <w:t>te je zapot</w:t>
      </w:r>
      <w:r w:rsidR="00893BFE" w:rsidRPr="00DC04EE">
        <w:rPr>
          <w:bCs/>
          <w:lang w:eastAsia="en-US"/>
        </w:rPr>
        <w:t>ř</w:t>
      </w:r>
      <w:r w:rsidR="00893BFE" w:rsidRPr="00F97C9B">
        <w:rPr>
          <w:lang w:eastAsia="en-US"/>
        </w:rPr>
        <w:t>ebí</w:t>
      </w:r>
      <w:r w:rsidR="0086492E">
        <w:rPr>
          <w:lang w:eastAsia="en-US"/>
        </w:rPr>
        <w:t xml:space="preserve">, </w:t>
      </w:r>
      <w:r w:rsidR="0086492E" w:rsidRPr="00D800CF">
        <w:rPr>
          <w:lang w:eastAsia="en-US"/>
        </w:rPr>
        <w:t>aby zákonný zástupce vyplnil a podepsal</w:t>
      </w:r>
      <w:r w:rsidR="006C73E7">
        <w:rPr>
          <w:lang w:eastAsia="en-US"/>
        </w:rPr>
        <w:t xml:space="preserve"> </w:t>
      </w:r>
      <w:r w:rsidR="0086492E" w:rsidRPr="00D800CF">
        <w:rPr>
          <w:lang w:eastAsia="en-US"/>
        </w:rPr>
        <w:t xml:space="preserve">formulář </w:t>
      </w:r>
      <w:r w:rsidR="0086492E" w:rsidRPr="00D800CF">
        <w:rPr>
          <w:i/>
          <w:lang w:eastAsia="en-US"/>
        </w:rPr>
        <w:t>„</w:t>
      </w:r>
      <w:r w:rsidR="00893BFE" w:rsidRPr="00D800CF">
        <w:rPr>
          <w:i/>
          <w:lang w:eastAsia="en-US"/>
        </w:rPr>
        <w:t>Ukon</w:t>
      </w:r>
      <w:r w:rsidR="00893BFE" w:rsidRPr="00D800CF">
        <w:rPr>
          <w:bCs/>
          <w:i/>
          <w:lang w:eastAsia="en-US"/>
        </w:rPr>
        <w:t>č</w:t>
      </w:r>
      <w:r w:rsidR="00893BFE" w:rsidRPr="00D800CF">
        <w:rPr>
          <w:i/>
          <w:lang w:eastAsia="en-US"/>
        </w:rPr>
        <w:t>ení docházky</w:t>
      </w:r>
      <w:r w:rsidR="0086492E" w:rsidRPr="00D800CF">
        <w:rPr>
          <w:i/>
          <w:lang w:eastAsia="en-US"/>
        </w:rPr>
        <w:t>“</w:t>
      </w:r>
      <w:r w:rsidR="00893BFE" w:rsidRPr="00D800CF">
        <w:rPr>
          <w:lang w:eastAsia="en-US"/>
        </w:rPr>
        <w:t xml:space="preserve">. </w:t>
      </w:r>
      <w:r w:rsidR="009803ED" w:rsidRPr="00D800CF">
        <w:rPr>
          <w:lang w:eastAsia="en-US"/>
        </w:rPr>
        <w:t xml:space="preserve">Výpovědní lhůta začíná běžet prvním dnem následujícího měsíce po doručení formuláře </w:t>
      </w:r>
      <w:r w:rsidR="0086492E" w:rsidRPr="00D800CF">
        <w:rPr>
          <w:i/>
          <w:lang w:eastAsia="en-US"/>
        </w:rPr>
        <w:t>„Ukon</w:t>
      </w:r>
      <w:r w:rsidR="0086492E" w:rsidRPr="00D800CF">
        <w:rPr>
          <w:bCs/>
          <w:i/>
          <w:lang w:eastAsia="en-US"/>
        </w:rPr>
        <w:t>č</w:t>
      </w:r>
      <w:r w:rsidR="0086492E" w:rsidRPr="00D800CF">
        <w:rPr>
          <w:i/>
          <w:lang w:eastAsia="en-US"/>
        </w:rPr>
        <w:t>ení docházky“</w:t>
      </w:r>
      <w:r w:rsidR="009803ED" w:rsidRPr="00D800CF">
        <w:rPr>
          <w:lang w:eastAsia="en-US"/>
        </w:rPr>
        <w:t xml:space="preserve"> pracovníkovi Perníčku</w:t>
      </w:r>
      <w:r w:rsidR="0086492E" w:rsidRPr="00D800CF">
        <w:rPr>
          <w:lang w:eastAsia="en-US"/>
        </w:rPr>
        <w:t>, ten následně podepíše převzetí formuláře a zaeviduje ukončení docházky k danému datu</w:t>
      </w:r>
      <w:r w:rsidR="009803ED" w:rsidRPr="00D800CF">
        <w:rPr>
          <w:lang w:eastAsia="en-US"/>
        </w:rPr>
        <w:t>.</w:t>
      </w:r>
    </w:p>
    <w:p w:rsidR="00893BFE" w:rsidRPr="00D800CF" w:rsidRDefault="00893BFE" w:rsidP="00DC04EE">
      <w:pPr>
        <w:ind w:left="708"/>
        <w:jc w:val="both"/>
        <w:rPr>
          <w:color w:val="000000" w:themeColor="text1"/>
          <w:lang w:eastAsia="en-US"/>
        </w:rPr>
      </w:pPr>
      <w:r w:rsidRPr="00D800CF">
        <w:rPr>
          <w:lang w:eastAsia="en-US"/>
        </w:rPr>
        <w:t>V p</w:t>
      </w:r>
      <w:r w:rsidRPr="00D800CF">
        <w:rPr>
          <w:bCs/>
          <w:lang w:eastAsia="en-US"/>
        </w:rPr>
        <w:t>ř</w:t>
      </w:r>
      <w:r w:rsidRPr="00D800CF">
        <w:rPr>
          <w:lang w:eastAsia="en-US"/>
        </w:rPr>
        <w:t>ípad</w:t>
      </w:r>
      <w:r w:rsidRPr="00D800CF">
        <w:rPr>
          <w:bCs/>
          <w:lang w:eastAsia="en-US"/>
        </w:rPr>
        <w:t xml:space="preserve">ě </w:t>
      </w:r>
      <w:r w:rsidRPr="00D800CF">
        <w:rPr>
          <w:lang w:eastAsia="en-US"/>
        </w:rPr>
        <w:t xml:space="preserve">nedodržení termínu </w:t>
      </w:r>
      <w:r w:rsidR="009803ED" w:rsidRPr="00D800CF">
        <w:rPr>
          <w:lang w:eastAsia="en-US"/>
        </w:rPr>
        <w:t>řádného</w:t>
      </w:r>
      <w:r w:rsidRPr="00D800CF">
        <w:rPr>
          <w:lang w:eastAsia="en-US"/>
        </w:rPr>
        <w:t xml:space="preserve"> odhlášení </w:t>
      </w:r>
      <w:r w:rsidR="00492E5B" w:rsidRPr="00D800CF">
        <w:rPr>
          <w:lang w:eastAsia="en-US"/>
        </w:rPr>
        <w:t>je zákonný zástupce dítěte povinen uhradit příspěvek na činnost na následující měsíc</w:t>
      </w:r>
      <w:r w:rsidRPr="00D800CF">
        <w:rPr>
          <w:lang w:eastAsia="en-US"/>
        </w:rPr>
        <w:t>.</w:t>
      </w:r>
      <w:r w:rsidR="00492E5B" w:rsidRPr="00D800CF">
        <w:rPr>
          <w:lang w:eastAsia="en-US"/>
        </w:rPr>
        <w:t xml:space="preserve"> Na tento příspěvek má Perníček plné právo a </w:t>
      </w:r>
      <w:r w:rsidR="00492E5B" w:rsidRPr="00D800CF">
        <w:rPr>
          <w:color w:val="000000" w:themeColor="text1"/>
          <w:lang w:eastAsia="en-US"/>
        </w:rPr>
        <w:t>v případě neuhrazení příslušné částky lze toto vymáhat právní cestou.</w:t>
      </w:r>
    </w:p>
    <w:p w:rsidR="004563A6" w:rsidRPr="00D800CF" w:rsidRDefault="004563A6" w:rsidP="00DC04EE">
      <w:pPr>
        <w:pStyle w:val="Odstavecseseznamem"/>
        <w:numPr>
          <w:ilvl w:val="0"/>
          <w:numId w:val="21"/>
        </w:numPr>
        <w:jc w:val="both"/>
        <w:rPr>
          <w:lang w:eastAsia="en-US"/>
        </w:rPr>
      </w:pPr>
      <w:r w:rsidRPr="00D800CF">
        <w:rPr>
          <w:color w:val="000000" w:themeColor="text1"/>
          <w:lang w:eastAsia="en-US"/>
        </w:rPr>
        <w:t>Výpovědní lhůta pro ukončení docházky ze strany Perníčku (zejména z organizačních důvodů</w:t>
      </w:r>
      <w:r w:rsidRPr="00D800CF">
        <w:rPr>
          <w:lang w:eastAsia="en-US"/>
        </w:rPr>
        <w:t>)</w:t>
      </w:r>
      <w:r w:rsidR="008F2F2B" w:rsidRPr="00D800CF">
        <w:rPr>
          <w:lang w:eastAsia="en-US"/>
        </w:rPr>
        <w:t xml:space="preserve"> je jeden měsíc. Z</w:t>
      </w:r>
      <w:r w:rsidR="002C3BD3" w:rsidRPr="00D800CF">
        <w:rPr>
          <w:lang w:eastAsia="en-US"/>
        </w:rPr>
        <w:t xml:space="preserve">e závažných důvodů </w:t>
      </w:r>
      <w:r w:rsidR="00DC04EE" w:rsidRPr="00D800CF">
        <w:rPr>
          <w:lang w:eastAsia="en-US"/>
        </w:rPr>
        <w:t>může být výpověď okamžitá, a to zejména pokud</w:t>
      </w:r>
    </w:p>
    <w:p w:rsidR="00DC04EE" w:rsidRDefault="00731108" w:rsidP="00DC04EE">
      <w:pPr>
        <w:numPr>
          <w:ilvl w:val="0"/>
          <w:numId w:val="7"/>
        </w:numPr>
        <w:ind w:left="1418" w:hanging="284"/>
        <w:jc w:val="both"/>
      </w:pPr>
      <w:r w:rsidRPr="00F97C9B">
        <w:t>zákonný zástupce neuhradí platbu ve stanoveném termínu</w:t>
      </w:r>
    </w:p>
    <w:p w:rsidR="00DC04EE" w:rsidRDefault="00731108" w:rsidP="00DC04EE">
      <w:pPr>
        <w:numPr>
          <w:ilvl w:val="0"/>
          <w:numId w:val="7"/>
        </w:numPr>
        <w:ind w:left="1418" w:hanging="284"/>
        <w:jc w:val="both"/>
      </w:pPr>
      <w:r w:rsidRPr="00F97C9B">
        <w:t xml:space="preserve">dítě bez </w:t>
      </w:r>
      <w:r w:rsidR="00F62033">
        <w:t xml:space="preserve">písemné </w:t>
      </w:r>
      <w:r w:rsidR="00F411DA">
        <w:t xml:space="preserve">či jiné </w:t>
      </w:r>
      <w:r w:rsidRPr="00F97C9B">
        <w:t>omluvy zákonného zástupce nep</w:t>
      </w:r>
      <w:r w:rsidR="00236771" w:rsidRPr="00F97C9B">
        <w:t>řetržitě nedochází do Perníčku</w:t>
      </w:r>
      <w:r w:rsidRPr="00F97C9B">
        <w:t xml:space="preserve"> po do</w:t>
      </w:r>
      <w:r w:rsidR="00DC04EE">
        <w:t>bu delší než 14 kalendářních dnů</w:t>
      </w:r>
    </w:p>
    <w:p w:rsidR="00DC04EE" w:rsidRDefault="00731108" w:rsidP="00DC04EE">
      <w:pPr>
        <w:numPr>
          <w:ilvl w:val="0"/>
          <w:numId w:val="7"/>
        </w:numPr>
        <w:ind w:left="1418" w:hanging="284"/>
        <w:jc w:val="both"/>
      </w:pPr>
      <w:r w:rsidRPr="00F97C9B">
        <w:t>zákonný zástupce závažným</w:t>
      </w:r>
      <w:r w:rsidR="002C3BD3" w:rsidRPr="00F97C9B">
        <w:t xml:space="preserve"> způsobem narušuje provoz Perníčku</w:t>
      </w:r>
      <w:r w:rsidRPr="00F97C9B">
        <w:t xml:space="preserve"> (</w:t>
      </w:r>
      <w:r w:rsidR="00DC04EE">
        <w:t xml:space="preserve">např. </w:t>
      </w:r>
      <w:r w:rsidRPr="00F97C9B">
        <w:t xml:space="preserve">agresivní a netolerantní chování, </w:t>
      </w:r>
      <w:r w:rsidRPr="00DC04EE">
        <w:rPr>
          <w:b/>
        </w:rPr>
        <w:t>opakované pozdní příchody a pozdní vyzvedávání dítěte</w:t>
      </w:r>
      <w:r w:rsidRPr="00F97C9B">
        <w:t>)</w:t>
      </w:r>
    </w:p>
    <w:p w:rsidR="00CC6542" w:rsidRDefault="00731108" w:rsidP="00DC04EE">
      <w:pPr>
        <w:numPr>
          <w:ilvl w:val="0"/>
          <w:numId w:val="7"/>
        </w:numPr>
        <w:ind w:left="1418" w:hanging="284"/>
        <w:jc w:val="both"/>
      </w:pPr>
      <w:r w:rsidRPr="00F97C9B">
        <w:t xml:space="preserve">dítě </w:t>
      </w:r>
      <w:r w:rsidR="002C3BD3" w:rsidRPr="00F97C9B">
        <w:t>opakovaně narušuje provoz Perníčku</w:t>
      </w:r>
      <w:r w:rsidR="00C15385">
        <w:t xml:space="preserve">, ničí </w:t>
      </w:r>
      <w:r w:rsidRPr="00F97C9B">
        <w:t>vybavení či pomůcky, hrubě se chová k ostatním dětem</w:t>
      </w:r>
      <w:r w:rsidR="00F411DA">
        <w:t>, zásadním způsobem nespolupracuje při chodu klubu</w:t>
      </w:r>
      <w:r w:rsidRPr="00F97C9B">
        <w:t xml:space="preserve"> a omezuje tímto vzdělávání a pobyt ostatním</w:t>
      </w:r>
      <w:r w:rsidR="00F411DA">
        <w:t xml:space="preserve"> dětem</w:t>
      </w:r>
      <w:r w:rsidRPr="00F97C9B">
        <w:t>.</w:t>
      </w:r>
      <w:bookmarkStart w:id="56" w:name="_Toc201659798"/>
      <w:bookmarkStart w:id="57" w:name="_Toc201660356"/>
      <w:bookmarkStart w:id="58" w:name="_Toc201660438"/>
    </w:p>
    <w:p w:rsidR="00DC04EE" w:rsidRPr="00D800CF" w:rsidRDefault="00DC04EE" w:rsidP="00DC04EE">
      <w:pPr>
        <w:ind w:left="708"/>
        <w:jc w:val="both"/>
        <w:rPr>
          <w:color w:val="000000" w:themeColor="text1"/>
        </w:rPr>
      </w:pPr>
      <w:r w:rsidRPr="00D800CF">
        <w:rPr>
          <w:color w:val="000000" w:themeColor="text1"/>
        </w:rPr>
        <w:t xml:space="preserve">Rozhodnutí o ukončení docházky ze strany Perníčku předchází písemné </w:t>
      </w:r>
      <w:r w:rsidR="00C268A6">
        <w:rPr>
          <w:color w:val="000000" w:themeColor="text1"/>
        </w:rPr>
        <w:t xml:space="preserve">(elektronické) </w:t>
      </w:r>
      <w:r w:rsidRPr="00D800CF">
        <w:rPr>
          <w:color w:val="000000" w:themeColor="text1"/>
        </w:rPr>
        <w:t>upozornění a individuální pohovor se zákonnými zástupci. Pokud nedojde k nápravě, je vedení Perníčku oprávněno ukončit docházku dítěte a zákonnému zástupci bude e-mailem zasláno vyrozumění.</w:t>
      </w:r>
    </w:p>
    <w:p w:rsidR="00731108" w:rsidRPr="00D800CF" w:rsidRDefault="00731108" w:rsidP="000128EF">
      <w:pPr>
        <w:pStyle w:val="Nadpis1"/>
        <w:jc w:val="both"/>
        <w:rPr>
          <w:color w:val="000000" w:themeColor="text1"/>
          <w:sz w:val="32"/>
        </w:rPr>
      </w:pPr>
      <w:bookmarkStart w:id="59" w:name="_Toc394487580"/>
      <w:r w:rsidRPr="00D800CF">
        <w:rPr>
          <w:color w:val="000000" w:themeColor="text1"/>
          <w:sz w:val="32"/>
        </w:rPr>
        <w:t>3. FINANCE</w:t>
      </w:r>
      <w:bookmarkEnd w:id="56"/>
      <w:bookmarkEnd w:id="57"/>
      <w:bookmarkEnd w:id="58"/>
      <w:bookmarkEnd w:id="59"/>
    </w:p>
    <w:p w:rsidR="00731108" w:rsidRPr="00957AC9" w:rsidRDefault="00D95D8F" w:rsidP="000128EF">
      <w:pPr>
        <w:pStyle w:val="Nadpis2"/>
        <w:jc w:val="both"/>
        <w:rPr>
          <w:rStyle w:val="Zvraznn"/>
          <w:sz w:val="28"/>
          <w:u w:val="none"/>
        </w:rPr>
      </w:pPr>
      <w:bookmarkStart w:id="60" w:name="_Toc201659799"/>
      <w:bookmarkStart w:id="61" w:name="_Toc201660357"/>
      <w:bookmarkStart w:id="62" w:name="_Toc201660439"/>
      <w:bookmarkStart w:id="63" w:name="_Toc394487581"/>
      <w:r w:rsidRPr="00957AC9">
        <w:rPr>
          <w:rStyle w:val="Zvraznn"/>
          <w:sz w:val="28"/>
          <w:u w:val="none"/>
        </w:rPr>
        <w:t xml:space="preserve">3.1 </w:t>
      </w:r>
      <w:r w:rsidR="00731108" w:rsidRPr="00957AC9">
        <w:rPr>
          <w:rStyle w:val="Zvraznn"/>
          <w:sz w:val="28"/>
          <w:u w:val="none"/>
        </w:rPr>
        <w:t>Platby za docházku</w:t>
      </w:r>
      <w:bookmarkEnd w:id="60"/>
      <w:bookmarkEnd w:id="61"/>
      <w:bookmarkEnd w:id="62"/>
      <w:bookmarkEnd w:id="63"/>
      <w:r w:rsidR="00190D09">
        <w:rPr>
          <w:rStyle w:val="Zvraznn"/>
          <w:sz w:val="28"/>
          <w:u w:val="none"/>
        </w:rPr>
        <w:t xml:space="preserve"> (pro školní rok 202</w:t>
      </w:r>
      <w:r w:rsidR="0069333E">
        <w:rPr>
          <w:rStyle w:val="Zvraznn"/>
          <w:sz w:val="28"/>
          <w:u w:val="none"/>
        </w:rPr>
        <w:t>3</w:t>
      </w:r>
      <w:r w:rsidR="00190D09">
        <w:rPr>
          <w:rStyle w:val="Zvraznn"/>
          <w:sz w:val="28"/>
          <w:u w:val="none"/>
        </w:rPr>
        <w:t>/2</w:t>
      </w:r>
      <w:r w:rsidR="0069333E">
        <w:rPr>
          <w:rStyle w:val="Zvraznn"/>
          <w:sz w:val="28"/>
          <w:u w:val="none"/>
        </w:rPr>
        <w:t>4</w:t>
      </w:r>
      <w:r w:rsidR="00190D09">
        <w:rPr>
          <w:rStyle w:val="Zvraznn"/>
          <w:sz w:val="28"/>
          <w:u w:val="none"/>
        </w:rPr>
        <w:t>)</w:t>
      </w:r>
    </w:p>
    <w:p w:rsidR="00190D09" w:rsidRDefault="00D76144" w:rsidP="00190D09">
      <w:pPr>
        <w:jc w:val="both"/>
      </w:pPr>
      <w:r>
        <w:t xml:space="preserve">Ceny zahrnují </w:t>
      </w:r>
      <w:r w:rsidR="00236771" w:rsidRPr="00F97C9B">
        <w:t xml:space="preserve">pojištění dítěte. </w:t>
      </w:r>
      <w:r w:rsidR="00190D09">
        <w:t xml:space="preserve">Ceny jsou stabilní bez ohledu na přesný počet pracovních dní v měsíci, svátky či prázdniny. </w:t>
      </w:r>
    </w:p>
    <w:p w:rsidR="00DF0043" w:rsidRPr="00F97C9B" w:rsidRDefault="00DF0043" w:rsidP="000128EF">
      <w:pPr>
        <w:jc w:val="both"/>
      </w:pPr>
    </w:p>
    <w:p w:rsidR="00B04829" w:rsidRPr="00F97C9B" w:rsidRDefault="00B04829" w:rsidP="000128EF">
      <w:pPr>
        <w:jc w:val="both"/>
      </w:pPr>
      <w:r w:rsidRPr="00D76144">
        <w:rPr>
          <w:b/>
        </w:rPr>
        <w:t>Upozornění:</w:t>
      </w:r>
      <w:r w:rsidR="00D76144">
        <w:t xml:space="preserve"> U</w:t>
      </w:r>
      <w:r w:rsidRPr="00F97C9B">
        <w:t xml:space="preserve">vedené ceny nezahrnují stravné. </w:t>
      </w:r>
      <w:r w:rsidR="00002D5A">
        <w:t xml:space="preserve">Obědy je možné zajistit </w:t>
      </w:r>
      <w:r w:rsidR="005D68D7">
        <w:t xml:space="preserve">dovozem </w:t>
      </w:r>
      <w:r w:rsidR="00002D5A">
        <w:t xml:space="preserve">z vegetariánské restaurace </w:t>
      </w:r>
      <w:r w:rsidR="0069333E">
        <w:t>Pohanka</w:t>
      </w:r>
      <w:r w:rsidR="00002D5A">
        <w:t xml:space="preserve"> v Pardubicích. Cena za dětský oběd (polévka + hlavní jídlo) je </w:t>
      </w:r>
      <w:r w:rsidR="00C55930">
        <w:t xml:space="preserve">aktuálně </w:t>
      </w:r>
      <w:r w:rsidR="00554AA2">
        <w:t xml:space="preserve">kolem </w:t>
      </w:r>
      <w:r w:rsidR="00002D5A">
        <w:t xml:space="preserve">Kč </w:t>
      </w:r>
      <w:r w:rsidR="0069333E">
        <w:t>70</w:t>
      </w:r>
      <w:r w:rsidR="00002D5A">
        <w:t>,-</w:t>
      </w:r>
      <w:r w:rsidR="00554AA2">
        <w:t xml:space="preserve"> (vychází to každý měsíc trochu jinak, dle konkrétně objednaných jídel)</w:t>
      </w:r>
      <w:r w:rsidR="00002D5A">
        <w:t xml:space="preserve"> </w:t>
      </w:r>
    </w:p>
    <w:p w:rsidR="00731108" w:rsidRPr="00F97C9B" w:rsidRDefault="00731108" w:rsidP="000128EF">
      <w:pPr>
        <w:jc w:val="both"/>
      </w:pPr>
    </w:p>
    <w:p w:rsidR="0039067A" w:rsidRPr="00BE51D8" w:rsidRDefault="0039067A" w:rsidP="000128EF">
      <w:pPr>
        <w:jc w:val="both"/>
      </w:pPr>
      <w:r w:rsidRPr="00BE51D8">
        <w:t>Za docházku dítěte platí zákonní zástupci příspěvek na činnost</w:t>
      </w:r>
      <w:r w:rsidR="00BE51D8">
        <w:t xml:space="preserve"> klubu.</w:t>
      </w:r>
    </w:p>
    <w:p w:rsidR="00731108" w:rsidRPr="00BE51D8" w:rsidRDefault="0039067A" w:rsidP="000128EF">
      <w:pPr>
        <w:jc w:val="both"/>
      </w:pPr>
      <w:r w:rsidRPr="00BE51D8">
        <w:t>Příspěvek na činnost činí</w:t>
      </w:r>
      <w:r w:rsidR="005D68D7" w:rsidRPr="00BE51D8">
        <w:t xml:space="preserve"> ve školním roce 20</w:t>
      </w:r>
      <w:r w:rsidR="007A48FB" w:rsidRPr="00BE51D8">
        <w:t>2</w:t>
      </w:r>
      <w:r w:rsidR="0069333E">
        <w:t>3</w:t>
      </w:r>
      <w:r w:rsidR="005D68D7" w:rsidRPr="00BE51D8">
        <w:t>/2</w:t>
      </w:r>
      <w:r w:rsidR="0069333E">
        <w:t>4</w:t>
      </w:r>
      <w:r w:rsidR="00731108" w:rsidRPr="00BE51D8">
        <w:t>:</w:t>
      </w:r>
    </w:p>
    <w:p w:rsidR="00BE51D8" w:rsidRDefault="00D76144" w:rsidP="000128EF">
      <w:pPr>
        <w:ind w:left="708"/>
        <w:jc w:val="both"/>
      </w:pPr>
      <w:r w:rsidRPr="00BE51D8">
        <w:t>Celotýdenní docházka</w:t>
      </w:r>
      <w:r w:rsidR="00BE51D8" w:rsidRPr="00BE51D8">
        <w:t xml:space="preserve"> (5/5)</w:t>
      </w:r>
      <w:r w:rsidRPr="00BE51D8">
        <w:t xml:space="preserve">: </w:t>
      </w:r>
      <w:r w:rsidR="00291B04" w:rsidRPr="00BE51D8">
        <w:tab/>
      </w:r>
      <w:r w:rsidR="0069333E">
        <w:t>6100</w:t>
      </w:r>
      <w:r w:rsidR="00731108" w:rsidRPr="00BE51D8">
        <w:t xml:space="preserve">,- </w:t>
      </w:r>
      <w:r w:rsidR="00291B04" w:rsidRPr="00BE51D8">
        <w:t>Kč</w:t>
      </w:r>
      <w:r w:rsidR="00731108" w:rsidRPr="00BE51D8">
        <w:t xml:space="preserve">/ </w:t>
      </w:r>
      <w:r w:rsidR="009803ED" w:rsidRPr="00BE51D8">
        <w:t xml:space="preserve">dítě/ </w:t>
      </w:r>
      <w:r w:rsidR="002C3BD3" w:rsidRPr="00BE51D8">
        <w:t xml:space="preserve">kalendářní </w:t>
      </w:r>
      <w:r w:rsidR="00731108" w:rsidRPr="00BE51D8">
        <w:t>měsíc</w:t>
      </w:r>
      <w:r w:rsidR="00BE51D8">
        <w:t xml:space="preserve"> (cca 20 dní v měsíci – vychází přibližně </w:t>
      </w:r>
      <w:r w:rsidR="0069333E">
        <w:t>305</w:t>
      </w:r>
      <w:r w:rsidR="00BE51D8">
        <w:t>,- Kč/den)</w:t>
      </w:r>
      <w:r w:rsidR="0068139C">
        <w:t>.</w:t>
      </w:r>
      <w:r w:rsidR="00BE51D8">
        <w:t xml:space="preserve"> Tento modul je bez možnosti náhrad</w:t>
      </w:r>
      <w:r w:rsidR="0068139C">
        <w:t>.</w:t>
      </w:r>
      <w:r w:rsidR="00DD694E">
        <w:t xml:space="preserve"> </w:t>
      </w:r>
    </w:p>
    <w:p w:rsidR="00F448AF" w:rsidRPr="00BE51D8" w:rsidRDefault="00F448AF" w:rsidP="000128EF">
      <w:pPr>
        <w:ind w:left="708"/>
        <w:jc w:val="both"/>
      </w:pPr>
    </w:p>
    <w:p w:rsidR="00731108" w:rsidRDefault="00BE51D8" w:rsidP="000128EF">
      <w:pPr>
        <w:ind w:left="708"/>
        <w:jc w:val="both"/>
      </w:pPr>
      <w:r w:rsidRPr="00BE51D8">
        <w:t>Čtyřdenní docházka (4/5):</w:t>
      </w:r>
      <w:r w:rsidR="00291B04" w:rsidRPr="00BE51D8">
        <w:tab/>
      </w:r>
      <w:r w:rsidR="0069333E">
        <w:t>51</w:t>
      </w:r>
      <w:r w:rsidRPr="00BE51D8">
        <w:t>00</w:t>
      </w:r>
      <w:r w:rsidR="00731108" w:rsidRPr="00BE51D8">
        <w:t xml:space="preserve">,- </w:t>
      </w:r>
      <w:r w:rsidR="00291B04" w:rsidRPr="00BE51D8">
        <w:t>Kč</w:t>
      </w:r>
      <w:r w:rsidR="00731108" w:rsidRPr="00BE51D8">
        <w:t>/</w:t>
      </w:r>
      <w:r w:rsidR="009803ED" w:rsidRPr="00BE51D8">
        <w:t xml:space="preserve"> dítě/</w:t>
      </w:r>
      <w:r w:rsidR="002C3BD3" w:rsidRPr="00BE51D8">
        <w:t>kalendářní</w:t>
      </w:r>
      <w:r w:rsidR="002C3BD3" w:rsidRPr="00D81B36">
        <w:t xml:space="preserve"> měsíc</w:t>
      </w:r>
      <w:r>
        <w:t xml:space="preserve"> (cca 16 dní v měsíci – vychází přibližně </w:t>
      </w:r>
      <w:r w:rsidR="00554AA2">
        <w:t>3</w:t>
      </w:r>
      <w:r w:rsidR="0069333E">
        <w:t>18</w:t>
      </w:r>
      <w:r>
        <w:t>,- Kč/den) . Tento modul je bez možnosti náhrad</w:t>
      </w:r>
      <w:r w:rsidR="00F448AF">
        <w:t>.</w:t>
      </w:r>
    </w:p>
    <w:p w:rsidR="00554AA2" w:rsidRDefault="00554AA2" w:rsidP="000128EF">
      <w:pPr>
        <w:ind w:left="708"/>
        <w:jc w:val="both"/>
      </w:pPr>
    </w:p>
    <w:p w:rsidR="00554AA2" w:rsidRPr="00D81B36" w:rsidRDefault="00554AA2" w:rsidP="000128EF">
      <w:pPr>
        <w:ind w:left="708"/>
        <w:jc w:val="both"/>
      </w:pPr>
      <w:r>
        <w:t xml:space="preserve">Třídenní docházka (3/5): </w:t>
      </w:r>
      <w:r w:rsidR="0069333E">
        <w:t>41</w:t>
      </w:r>
      <w:r>
        <w:t>00,- Kč/ dítě/ kalendářní měsíc (cca 12 dní v měsíci – vychází přibližně 3</w:t>
      </w:r>
      <w:r w:rsidR="0069333E">
        <w:t>42</w:t>
      </w:r>
      <w:r>
        <w:t>,- Kč/den). Tento modul je bez možnosti náhrad.</w:t>
      </w:r>
    </w:p>
    <w:p w:rsidR="00BE51D8" w:rsidRDefault="00BE51D8" w:rsidP="00190D09">
      <w:pPr>
        <w:ind w:left="708"/>
        <w:jc w:val="both"/>
      </w:pPr>
    </w:p>
    <w:p w:rsidR="00190D09" w:rsidRPr="00D81B36" w:rsidRDefault="00731108" w:rsidP="00190D09">
      <w:pPr>
        <w:ind w:left="708"/>
        <w:jc w:val="both"/>
      </w:pPr>
      <w:r w:rsidRPr="00D81B36">
        <w:lastRenderedPageBreak/>
        <w:t>Dv</w:t>
      </w:r>
      <w:r w:rsidR="00BE51D8">
        <w:t>oudenní docházka (2/5</w:t>
      </w:r>
      <w:r w:rsidR="00BE51D8" w:rsidRPr="00BE51D8">
        <w:t>):</w:t>
      </w:r>
      <w:r w:rsidR="00291B04" w:rsidRPr="00D81B36">
        <w:tab/>
      </w:r>
      <w:r w:rsidR="00190D09">
        <w:t>3</w:t>
      </w:r>
      <w:r w:rsidR="0069333E">
        <w:t>6</w:t>
      </w:r>
      <w:r w:rsidRPr="00D81B36">
        <w:t xml:space="preserve">00,- </w:t>
      </w:r>
      <w:r w:rsidR="00291B04" w:rsidRPr="00D81B36">
        <w:t>Kč</w:t>
      </w:r>
      <w:r w:rsidRPr="00D81B36">
        <w:t>/</w:t>
      </w:r>
      <w:r w:rsidR="009803ED" w:rsidRPr="00D81B36">
        <w:t xml:space="preserve"> dítě/</w:t>
      </w:r>
      <w:r w:rsidR="002C3BD3" w:rsidRPr="00D81B36">
        <w:t>kalendářní měsíc</w:t>
      </w:r>
      <w:r w:rsidR="00BE51D8">
        <w:t xml:space="preserve"> (cca 8 dní v měsíci – vychází </w:t>
      </w:r>
      <w:r w:rsidR="00755B78">
        <w:t xml:space="preserve">přibližně </w:t>
      </w:r>
      <w:r w:rsidR="00554AA2">
        <w:t>4</w:t>
      </w:r>
      <w:r w:rsidR="0069333E">
        <w:t>50</w:t>
      </w:r>
      <w:r w:rsidR="00BE51D8">
        <w:t>,- Kč/den. Při tomto modulu lze řádně omluvené dny (dle provozního řádu do 18h předchozího dne) nahrazovat dle domluvy a kapacity klubu.</w:t>
      </w:r>
    </w:p>
    <w:p w:rsidR="00731108" w:rsidRDefault="00731108" w:rsidP="000128EF">
      <w:pPr>
        <w:jc w:val="both"/>
      </w:pPr>
    </w:p>
    <w:p w:rsidR="00190D09" w:rsidRDefault="00BE51D8" w:rsidP="00BE51D8">
      <w:pPr>
        <w:jc w:val="both"/>
      </w:pPr>
      <w:r>
        <w:t xml:space="preserve">Při docházce sourozenců se poskytuje sleva na výši příspěvku </w:t>
      </w:r>
      <w:r w:rsidRPr="00554AA2">
        <w:rPr>
          <w:u w:val="single"/>
        </w:rPr>
        <w:t>u druhého sourozence</w:t>
      </w:r>
      <w:r>
        <w:t xml:space="preserve">. A to při modulu 5/5 a 4/5 = 400,- Kč měsíčně. Při modulu </w:t>
      </w:r>
      <w:r w:rsidR="00554AA2">
        <w:t xml:space="preserve">3/5 </w:t>
      </w:r>
      <w:r w:rsidR="00D53BA8">
        <w:t xml:space="preserve">= 300,- Kč měsíčně </w:t>
      </w:r>
      <w:r w:rsidR="00554AA2">
        <w:t xml:space="preserve">a </w:t>
      </w:r>
      <w:r w:rsidR="00D53BA8">
        <w:t xml:space="preserve">při modulu </w:t>
      </w:r>
      <w:r>
        <w:t>2/5 je sleva na druhého sourozence 200,- Kč měsíčně.</w:t>
      </w:r>
    </w:p>
    <w:p w:rsidR="00B16618" w:rsidRDefault="00B16618" w:rsidP="00BE51D8">
      <w:pPr>
        <w:jc w:val="both"/>
      </w:pPr>
    </w:p>
    <w:p w:rsidR="00AE0E13" w:rsidRDefault="00AE0E13" w:rsidP="0082217D">
      <w:r w:rsidRPr="00D800CF">
        <w:t>Úhrada příspěvku na činnost je splatná vždy do 15. dne předcházejícího měsíce. Pokud</w:t>
      </w:r>
      <w:r w:rsidR="006C73E7">
        <w:t xml:space="preserve"> </w:t>
      </w:r>
      <w:r w:rsidR="00C72F9D">
        <w:t xml:space="preserve">do </w:t>
      </w:r>
      <w:r w:rsidR="00291B04">
        <w:t xml:space="preserve">15. dne </w:t>
      </w:r>
      <w:r>
        <w:t>nebude příspěvek na následující měsíc uhrazen</w:t>
      </w:r>
      <w:r w:rsidR="00C72F9D">
        <w:t>, zákonný zástupce dítěte bude na tuto skutečnost upozorněn zodpovědným pracovníkem Perníčku a to telefonicky, SMS zprávou nebo e-mailem a vyzván k platbě. Pokud příspěvek na činnost nebude po výzvě uhrazen do pěti kalendářních dnů (tzn</w:t>
      </w:r>
      <w:r w:rsidR="00291B04">
        <w:t>.</w:t>
      </w:r>
      <w:r w:rsidR="00C72F9D">
        <w:t>, do 20. dne v měsíci), bude okamžitě ukončena docházka dítěte. Dítě již 20. den v daném měsíci nebude</w:t>
      </w:r>
      <w:r w:rsidR="00291B04">
        <w:t xml:space="preserve"> přijato k docházce do Perníčku a zbývající část příspěvku do konce měsíce dítěti propadá bez nároku na jakoukoli náhradu.</w:t>
      </w:r>
    </w:p>
    <w:p w:rsidR="00291B04" w:rsidRPr="00BE51D8" w:rsidRDefault="00291B04" w:rsidP="0082217D">
      <w:pPr>
        <w:rPr>
          <w:i/>
        </w:rPr>
      </w:pPr>
      <w:r w:rsidRPr="00BE51D8">
        <w:rPr>
          <w:i/>
        </w:rPr>
        <w:t xml:space="preserve">Příklad: Pokud zákonný zástupce dítěte ani po předchozím upozornění neuhradí příspěvek na činnost na měsíc květen do 20. dubna, dítě již 20. dubna nebude přijato </w:t>
      </w:r>
      <w:r w:rsidR="005D68D7" w:rsidRPr="00BE51D8">
        <w:rPr>
          <w:i/>
        </w:rPr>
        <w:t>k</w:t>
      </w:r>
      <w:r w:rsidR="004C61AA">
        <w:rPr>
          <w:i/>
        </w:rPr>
        <w:t> </w:t>
      </w:r>
      <w:r w:rsidR="005D68D7" w:rsidRPr="00BE51D8">
        <w:rPr>
          <w:i/>
        </w:rPr>
        <w:t>návštěvě</w:t>
      </w:r>
      <w:r w:rsidR="004C61AA">
        <w:rPr>
          <w:i/>
        </w:rPr>
        <w:t xml:space="preserve"> </w:t>
      </w:r>
      <w:r w:rsidR="005D68D7" w:rsidRPr="00BE51D8">
        <w:rPr>
          <w:i/>
        </w:rPr>
        <w:t>klubu</w:t>
      </w:r>
      <w:r w:rsidRPr="00BE51D8">
        <w:rPr>
          <w:i/>
        </w:rPr>
        <w:t xml:space="preserve"> a bude s ním okamžitě ukončena docházka. Příspěvek na zbývající dny docházky v měsíci dubnu propadá bez náhrady nebo nároku na vrácení.</w:t>
      </w:r>
    </w:p>
    <w:p w:rsidR="002D6B80" w:rsidRDefault="002D6B80" w:rsidP="0082217D"/>
    <w:p w:rsidR="002D6B80" w:rsidRPr="00D800CF" w:rsidRDefault="002D6B80" w:rsidP="0082217D">
      <w:r>
        <w:t xml:space="preserve">Zvolený modul docházky lze </w:t>
      </w:r>
      <w:r w:rsidR="00E72D7C">
        <w:t xml:space="preserve">ve výjimečných případech </w:t>
      </w:r>
      <w:r>
        <w:t>změnit</w:t>
      </w:r>
      <w:r w:rsidR="00E72D7C">
        <w:t>, a to</w:t>
      </w:r>
      <w:r>
        <w:t xml:space="preserve"> po předchozí individuální dohodě s koordinátorem klubu s ohledem na možnosti a kapacitu klubu, s přihlédnutím k zabezpečení udržitelnosti klubu, individuálním potřebám rodin a především dětí. </w:t>
      </w:r>
    </w:p>
    <w:p w:rsidR="00291B04" w:rsidRPr="00D800CF" w:rsidRDefault="00291B04" w:rsidP="0082217D"/>
    <w:p w:rsidR="005D68D7" w:rsidRDefault="0082217D" w:rsidP="0082217D">
      <w:r w:rsidRPr="00D800CF">
        <w:t xml:space="preserve">V případě docházky </w:t>
      </w:r>
      <w:r w:rsidR="00E72D7C">
        <w:t xml:space="preserve">nárazové, </w:t>
      </w:r>
      <w:r w:rsidR="00B16618">
        <w:t xml:space="preserve">kratší než 1 měsíc či </w:t>
      </w:r>
      <w:r w:rsidRPr="00D800CF">
        <w:t>docházky nepravidel</w:t>
      </w:r>
      <w:r w:rsidR="00291B04" w:rsidRPr="00D800CF">
        <w:t>né</w:t>
      </w:r>
      <w:r w:rsidR="00554AA2">
        <w:t>, nárazové,</w:t>
      </w:r>
      <w:r w:rsidR="00291B04" w:rsidRPr="00D800CF">
        <w:t xml:space="preserve"> je platba 4</w:t>
      </w:r>
      <w:r w:rsidR="00D53BA8">
        <w:t>5</w:t>
      </w:r>
      <w:r w:rsidR="0039067A" w:rsidRPr="00D800CF">
        <w:t xml:space="preserve">0,- </w:t>
      </w:r>
      <w:r w:rsidR="00291B04" w:rsidRPr="00D800CF">
        <w:t xml:space="preserve">Kč </w:t>
      </w:r>
      <w:r w:rsidR="0039067A" w:rsidRPr="00D800CF">
        <w:t xml:space="preserve">na den/ dítě. </w:t>
      </w:r>
      <w:r w:rsidR="00E72D7C">
        <w:t xml:space="preserve"> (</w:t>
      </w:r>
      <w:r w:rsidR="00B16618">
        <w:t xml:space="preserve">toto je </w:t>
      </w:r>
      <w:r w:rsidR="00E72D7C">
        <w:t>možné pouze výjimečně, po předchozí domluvě)</w:t>
      </w:r>
    </w:p>
    <w:p w:rsidR="005D68D7" w:rsidRDefault="005D68D7" w:rsidP="0082217D"/>
    <w:p w:rsidR="00D8085E" w:rsidRDefault="003C01C4" w:rsidP="0082217D">
      <w:r w:rsidRPr="00D800CF">
        <w:t>Ukázkový den se zákonným zástupcem dítěte</w:t>
      </w:r>
      <w:r w:rsidR="00F62033">
        <w:t xml:space="preserve"> (dopoledne)</w:t>
      </w:r>
      <w:r w:rsidRPr="00D800CF">
        <w:t>: účast dítěte na programu ZDARMA</w:t>
      </w:r>
      <w:r w:rsidR="00F62033">
        <w:t>!</w:t>
      </w:r>
    </w:p>
    <w:p w:rsidR="005D68D7" w:rsidRPr="00D800CF" w:rsidRDefault="005D68D7" w:rsidP="0082217D"/>
    <w:p w:rsidR="00D8085E" w:rsidRDefault="00D8085E" w:rsidP="00981893">
      <w:pPr>
        <w:jc w:val="both"/>
      </w:pPr>
      <w:r w:rsidRPr="00D800CF">
        <w:t>Zkušební den</w:t>
      </w:r>
      <w:r w:rsidR="004C61AA">
        <w:t xml:space="preserve"> </w:t>
      </w:r>
      <w:r w:rsidR="005D68D7">
        <w:t xml:space="preserve">pro nově se hlásící dítě - </w:t>
      </w:r>
      <w:r w:rsidR="00981893" w:rsidRPr="00D800CF">
        <w:t xml:space="preserve">bez zákonného </w:t>
      </w:r>
      <w:r w:rsidR="00981893" w:rsidRPr="00D81B36">
        <w:t>zástupce</w:t>
      </w:r>
      <w:r w:rsidR="00E72D7C">
        <w:t>:</w:t>
      </w:r>
      <w:r w:rsidR="004C61AA">
        <w:t xml:space="preserve"> </w:t>
      </w:r>
      <w:r w:rsidR="005A6C66" w:rsidRPr="00D81B36">
        <w:t>3</w:t>
      </w:r>
      <w:r w:rsidR="00D53BA8">
        <w:t>5</w:t>
      </w:r>
      <w:r w:rsidRPr="00D81B36">
        <w:t xml:space="preserve">0,- </w:t>
      </w:r>
      <w:r w:rsidR="00981893" w:rsidRPr="00D81B36">
        <w:t>Kč</w:t>
      </w:r>
      <w:r w:rsidRPr="00D81B36">
        <w:t xml:space="preserve"> pro</w:t>
      </w:r>
      <w:r w:rsidRPr="00D800CF">
        <w:t xml:space="preserve"> jedno dítě</w:t>
      </w:r>
      <w:r w:rsidR="00F761A2">
        <w:t>/den</w:t>
      </w:r>
      <w:r w:rsidR="004C61AA">
        <w:t xml:space="preserve"> </w:t>
      </w:r>
      <w:r w:rsidR="005D68D7">
        <w:t>za</w:t>
      </w:r>
      <w:r w:rsidR="00981893" w:rsidRPr="00D800CF">
        <w:t xml:space="preserve"> účast</w:t>
      </w:r>
      <w:r w:rsidR="007B2ECA" w:rsidRPr="00D800CF">
        <w:t xml:space="preserve"> na programu</w:t>
      </w:r>
      <w:r w:rsidR="005D68D7">
        <w:t xml:space="preserve"> klubu.</w:t>
      </w:r>
      <w:r w:rsidR="00554AA2">
        <w:t xml:space="preserve"> </w:t>
      </w:r>
    </w:p>
    <w:p w:rsidR="005D68D7" w:rsidRDefault="005D68D7" w:rsidP="00981893">
      <w:pPr>
        <w:jc w:val="both"/>
      </w:pPr>
    </w:p>
    <w:p w:rsidR="00D8085E" w:rsidRPr="000A16EF" w:rsidRDefault="00E72D7C" w:rsidP="00D8085E">
      <w:pPr>
        <w:jc w:val="both"/>
      </w:pPr>
      <w:r>
        <w:t>Nově přijaté</w:t>
      </w:r>
      <w:r w:rsidR="00B16618">
        <w:t xml:space="preserve"> (případně hlásící se)</w:t>
      </w:r>
      <w:r w:rsidR="00F761A2">
        <w:t>d</w:t>
      </w:r>
      <w:r w:rsidR="00D8085E" w:rsidRPr="000A16EF">
        <w:t xml:space="preserve">ítě má nárok na jeden zkušební </w:t>
      </w:r>
      <w:r w:rsidR="007B2ECA" w:rsidRPr="000A16EF">
        <w:t xml:space="preserve">a jeden ukázkový </w:t>
      </w:r>
      <w:r w:rsidR="00D8085E" w:rsidRPr="000A16EF">
        <w:t>den. V</w:t>
      </w:r>
      <w:r w:rsidR="007B2ECA" w:rsidRPr="000A16EF">
        <w:t xml:space="preserve"> případě </w:t>
      </w:r>
      <w:r w:rsidR="00F761A2">
        <w:t>u</w:t>
      </w:r>
      <w:r w:rsidR="007B2ECA" w:rsidRPr="000A16EF">
        <w:t>kázkového dne je</w:t>
      </w:r>
      <w:r w:rsidR="00D8085E" w:rsidRPr="000A16EF">
        <w:t xml:space="preserve"> za dítě odpovědný zákonný zástupce dítěte a Perníček za dítě nenese žádnou odpovědnost. Zkušební </w:t>
      </w:r>
      <w:r w:rsidR="007B2ECA" w:rsidRPr="000A16EF">
        <w:t xml:space="preserve">i ukázkový </w:t>
      </w:r>
      <w:r w:rsidR="00D8085E" w:rsidRPr="000A16EF">
        <w:t>den je nutné si domluvit předem</w:t>
      </w:r>
      <w:r w:rsidR="00F761A2">
        <w:t xml:space="preserve"> dle možností a kapacity klubu</w:t>
      </w:r>
      <w:r w:rsidR="00D8085E" w:rsidRPr="000A16EF">
        <w:t>.</w:t>
      </w:r>
    </w:p>
    <w:p w:rsidR="008B15D9" w:rsidRDefault="008B15D9" w:rsidP="0082217D"/>
    <w:p w:rsidR="008B15D9" w:rsidRDefault="008B15D9" w:rsidP="0082217D">
      <w:pPr>
        <w:rPr>
          <w:b/>
        </w:rPr>
      </w:pPr>
      <w:r w:rsidRPr="008B15D9">
        <w:rPr>
          <w:b/>
        </w:rPr>
        <w:t>BLOK</w:t>
      </w:r>
      <w:r w:rsidR="00B16618">
        <w:rPr>
          <w:b/>
        </w:rPr>
        <w:t>AČNÍ</w:t>
      </w:r>
      <w:r>
        <w:rPr>
          <w:b/>
        </w:rPr>
        <w:t xml:space="preserve"> POPLATEK</w:t>
      </w:r>
    </w:p>
    <w:p w:rsidR="008B15D9" w:rsidRDefault="0039067A" w:rsidP="0082217D">
      <w:pPr>
        <w:rPr>
          <w:b/>
        </w:rPr>
      </w:pPr>
      <w:r w:rsidRPr="008B15D9">
        <w:rPr>
          <w:b/>
        </w:rPr>
        <w:t xml:space="preserve">Pokud dítě </w:t>
      </w:r>
      <w:r w:rsidR="00981893" w:rsidRPr="008B15D9">
        <w:rPr>
          <w:b/>
        </w:rPr>
        <w:t>v docházce vynechá</w:t>
      </w:r>
      <w:r w:rsidRPr="008B15D9">
        <w:rPr>
          <w:b/>
        </w:rPr>
        <w:t xml:space="preserve"> celý kalendářní měsíc, je rodič povinen </w:t>
      </w:r>
      <w:r w:rsidR="00C55930" w:rsidRPr="008B15D9">
        <w:rPr>
          <w:b/>
        </w:rPr>
        <w:t xml:space="preserve">(s ohledem na udržitelnost klubu) </w:t>
      </w:r>
      <w:r w:rsidRPr="008B15D9">
        <w:rPr>
          <w:b/>
        </w:rPr>
        <w:t>uhradit blok</w:t>
      </w:r>
      <w:r w:rsidR="00755B78">
        <w:rPr>
          <w:b/>
        </w:rPr>
        <w:t>ační</w:t>
      </w:r>
      <w:r w:rsidRPr="008B15D9">
        <w:rPr>
          <w:b/>
        </w:rPr>
        <w:t xml:space="preserve"> po</w:t>
      </w:r>
      <w:r w:rsidR="00981893" w:rsidRPr="008B15D9">
        <w:rPr>
          <w:b/>
        </w:rPr>
        <w:t>platek ve výši čtvrtiny ceny měsíčního</w:t>
      </w:r>
      <w:r w:rsidRPr="008B15D9">
        <w:rPr>
          <w:b/>
        </w:rPr>
        <w:t xml:space="preserve"> příspěvku na činnost dle zvoleného modelu docházky.</w:t>
      </w:r>
      <w:r w:rsidR="002D6B80" w:rsidRPr="008B15D9">
        <w:rPr>
          <w:b/>
        </w:rPr>
        <w:t xml:space="preserve"> V měsíci, kdy má dítě zaplacen blok</w:t>
      </w:r>
      <w:r w:rsidR="00755B78">
        <w:rPr>
          <w:b/>
        </w:rPr>
        <w:t>ační</w:t>
      </w:r>
      <w:r w:rsidR="002D6B80" w:rsidRPr="008B15D9">
        <w:rPr>
          <w:b/>
        </w:rPr>
        <w:t xml:space="preserve"> poplatek nedochází do klubu a není možné, aby si vybíralo předchozí náhrady!</w:t>
      </w:r>
    </w:p>
    <w:p w:rsidR="008B15D9" w:rsidRDefault="008B15D9" w:rsidP="0082217D">
      <w:pPr>
        <w:rPr>
          <w:b/>
        </w:rPr>
      </w:pPr>
      <w:r w:rsidRPr="008B15D9">
        <w:rPr>
          <w:b/>
        </w:rPr>
        <w:t xml:space="preserve">Důvod </w:t>
      </w:r>
      <w:r>
        <w:rPr>
          <w:b/>
        </w:rPr>
        <w:t xml:space="preserve">k vynechání docházky může vycházet od obou smluvních stran: </w:t>
      </w:r>
    </w:p>
    <w:p w:rsidR="008B15D9" w:rsidRDefault="008B15D9" w:rsidP="0082217D">
      <w:pPr>
        <w:rPr>
          <w:b/>
        </w:rPr>
      </w:pPr>
      <w:r>
        <w:rPr>
          <w:b/>
        </w:rPr>
        <w:t>1. ze strany rodiny – např. dlouhodobá dovolená, péče prarodičů, rodinné důvody apod.</w:t>
      </w:r>
    </w:p>
    <w:p w:rsidR="00731108" w:rsidRDefault="008B15D9" w:rsidP="0082217D">
      <w:pPr>
        <w:rPr>
          <w:b/>
        </w:rPr>
      </w:pPr>
      <w:r>
        <w:rPr>
          <w:b/>
        </w:rPr>
        <w:t xml:space="preserve">2. ze strany klubu – </w:t>
      </w:r>
      <w:r w:rsidR="00B16618">
        <w:rPr>
          <w:b/>
        </w:rPr>
        <w:t xml:space="preserve">z důvodu vyšší moci - </w:t>
      </w:r>
      <w:r>
        <w:rPr>
          <w:b/>
        </w:rPr>
        <w:t>vynucené uzavření klubu z důvodu nařízení vlády, hygieny apod.</w:t>
      </w:r>
    </w:p>
    <w:p w:rsidR="008B15D9" w:rsidRDefault="008B15D9" w:rsidP="0082217D">
      <w:pPr>
        <w:rPr>
          <w:b/>
        </w:rPr>
      </w:pPr>
    </w:p>
    <w:p w:rsidR="008B15D9" w:rsidRPr="008B15D9" w:rsidRDefault="008B15D9" w:rsidP="0082217D">
      <w:pPr>
        <w:rPr>
          <w:i/>
        </w:rPr>
      </w:pPr>
      <w:r w:rsidRPr="008B15D9">
        <w:rPr>
          <w:i/>
        </w:rPr>
        <w:lastRenderedPageBreak/>
        <w:t xml:space="preserve">Důvodem k úhradě blokačního poplatku není dlouhodobá nemoc dítěte, tento případ se </w:t>
      </w:r>
      <w:r w:rsidR="00B16618">
        <w:rPr>
          <w:i/>
        </w:rPr>
        <w:t>ř</w:t>
      </w:r>
      <w:r w:rsidRPr="008B15D9">
        <w:rPr>
          <w:i/>
        </w:rPr>
        <w:t>eší samostatně níže.</w:t>
      </w:r>
    </w:p>
    <w:p w:rsidR="00F761A2" w:rsidRDefault="00F761A2" w:rsidP="000128EF">
      <w:pPr>
        <w:jc w:val="both"/>
        <w:rPr>
          <w:b/>
          <w:bCs/>
          <w:i/>
          <w:iCs/>
        </w:rPr>
      </w:pPr>
      <w:r>
        <w:rPr>
          <w:lang w:eastAsia="en-US"/>
        </w:rPr>
        <w:t>Cena</w:t>
      </w:r>
      <w:r w:rsidR="008B15D9">
        <w:rPr>
          <w:lang w:eastAsia="en-US"/>
        </w:rPr>
        <w:t xml:space="preserve"> za příspěvky na činnost</w:t>
      </w:r>
      <w:r>
        <w:rPr>
          <w:lang w:eastAsia="en-US"/>
        </w:rPr>
        <w:t xml:space="preserve"> je stabilní, p</w:t>
      </w:r>
      <w:r w:rsidR="00B04829" w:rsidRPr="00D800CF">
        <w:rPr>
          <w:lang w:eastAsia="en-US"/>
        </w:rPr>
        <w:t xml:space="preserve">aušální </w:t>
      </w:r>
      <w:r w:rsidR="00B04829" w:rsidRPr="00D800CF">
        <w:rPr>
          <w:bCs/>
          <w:lang w:eastAsia="en-US"/>
        </w:rPr>
        <w:t>č</w:t>
      </w:r>
      <w:r w:rsidR="00B04829" w:rsidRPr="00D800CF">
        <w:rPr>
          <w:lang w:eastAsia="en-US"/>
        </w:rPr>
        <w:t>ástky p</w:t>
      </w:r>
      <w:r w:rsidR="00B04829" w:rsidRPr="00D800CF">
        <w:rPr>
          <w:bCs/>
          <w:lang w:eastAsia="en-US"/>
        </w:rPr>
        <w:t>ř</w:t>
      </w:r>
      <w:r w:rsidR="00B04829" w:rsidRPr="00D800CF">
        <w:rPr>
          <w:lang w:eastAsia="en-US"/>
        </w:rPr>
        <w:t>edstavují fixní platby za kalendá</w:t>
      </w:r>
      <w:r w:rsidR="00B04829" w:rsidRPr="00D800CF">
        <w:rPr>
          <w:bCs/>
          <w:lang w:eastAsia="en-US"/>
        </w:rPr>
        <w:t>ř</w:t>
      </w:r>
      <w:r w:rsidR="00B04829" w:rsidRPr="00D800CF">
        <w:rPr>
          <w:lang w:eastAsia="en-US"/>
        </w:rPr>
        <w:t>ní m</w:t>
      </w:r>
      <w:r w:rsidR="00B04829" w:rsidRPr="00D800CF">
        <w:rPr>
          <w:bCs/>
          <w:lang w:eastAsia="en-US"/>
        </w:rPr>
        <w:t>ě</w:t>
      </w:r>
      <w:r w:rsidR="00B04829" w:rsidRPr="00D800CF">
        <w:rPr>
          <w:lang w:eastAsia="en-US"/>
        </w:rPr>
        <w:t>síc</w:t>
      </w:r>
      <w:r w:rsidR="00981893" w:rsidRPr="00D800CF">
        <w:rPr>
          <w:lang w:eastAsia="en-US"/>
        </w:rPr>
        <w:t xml:space="preserve"> bez ohledu na </w:t>
      </w:r>
      <w:r>
        <w:rPr>
          <w:lang w:eastAsia="en-US"/>
        </w:rPr>
        <w:t xml:space="preserve">přesný </w:t>
      </w:r>
      <w:r w:rsidR="00981893" w:rsidRPr="00D800CF">
        <w:rPr>
          <w:lang w:eastAsia="en-US"/>
        </w:rPr>
        <w:t xml:space="preserve">počet </w:t>
      </w:r>
      <w:r>
        <w:rPr>
          <w:lang w:eastAsia="en-US"/>
        </w:rPr>
        <w:t>pracovních dní v měsíci, svátky či prázdniny.</w:t>
      </w:r>
    </w:p>
    <w:p w:rsidR="000A0C1D" w:rsidRDefault="000A0C1D" w:rsidP="000128EF">
      <w:pPr>
        <w:jc w:val="both"/>
        <w:rPr>
          <w:lang w:eastAsia="en-US"/>
        </w:rPr>
      </w:pPr>
    </w:p>
    <w:p w:rsidR="00755B78" w:rsidRDefault="00F761A2" w:rsidP="000128EF">
      <w:pPr>
        <w:jc w:val="both"/>
        <w:rPr>
          <w:lang w:eastAsia="en-US"/>
        </w:rPr>
      </w:pPr>
      <w:r>
        <w:t xml:space="preserve">V případě </w:t>
      </w:r>
      <w:r w:rsidRPr="000A0C1D">
        <w:rPr>
          <w:b/>
        </w:rPr>
        <w:t>pětidenní</w:t>
      </w:r>
      <w:r w:rsidR="00554AA2">
        <w:rPr>
          <w:b/>
        </w:rPr>
        <w:t>, čtyřdenní a třídenní</w:t>
      </w:r>
      <w:r w:rsidR="00B16618" w:rsidRPr="000A0C1D">
        <w:rPr>
          <w:b/>
        </w:rPr>
        <w:t xml:space="preserve"> </w:t>
      </w:r>
      <w:r w:rsidRPr="000A0C1D">
        <w:rPr>
          <w:b/>
        </w:rPr>
        <w:t>docházky se nevychozené dny nenahrazují</w:t>
      </w:r>
      <w:r>
        <w:t>! Pokud řádně omluvené dítě</w:t>
      </w:r>
      <w:r w:rsidR="00554AA2">
        <w:t xml:space="preserve"> modulu 5/5, 4/5 a 3/5 </w:t>
      </w:r>
      <w:r>
        <w:t xml:space="preserve">ze závažného </w:t>
      </w:r>
      <w:r w:rsidR="00B16618">
        <w:t xml:space="preserve">zdravotního </w:t>
      </w:r>
      <w:r>
        <w:t xml:space="preserve">důvodu </w:t>
      </w:r>
      <w:r w:rsidR="00B16618">
        <w:t>(dlouhodobé nemoci)</w:t>
      </w:r>
      <w:r>
        <w:t xml:space="preserve"> chybí více než polovinu pracovních</w:t>
      </w:r>
      <w:r w:rsidR="00B16618">
        <w:t xml:space="preserve"> (docházkových)</w:t>
      </w:r>
      <w:r>
        <w:t xml:space="preserve"> dní v měsíc</w:t>
      </w:r>
      <w:r w:rsidR="00B16618">
        <w:t xml:space="preserve">i, může rodič písemně požádat o </w:t>
      </w:r>
      <w:r w:rsidR="00C55930">
        <w:t>vrácení</w:t>
      </w:r>
      <w:r w:rsidR="00B16618">
        <w:t xml:space="preserve"> příspěvku na činnost,</w:t>
      </w:r>
      <w:r w:rsidR="00C55930">
        <w:t xml:space="preserve"> a to </w:t>
      </w:r>
      <w:r w:rsidR="00B16618">
        <w:t>ve výši 50%</w:t>
      </w:r>
      <w:r w:rsidR="00BB316A">
        <w:t xml:space="preserve">. Dle </w:t>
      </w:r>
      <w:r w:rsidR="00981893" w:rsidRPr="00D800CF">
        <w:t>čl.</w:t>
      </w:r>
      <w:r w:rsidR="00755B78">
        <w:t xml:space="preserve"> </w:t>
      </w:r>
      <w:r w:rsidR="00276C51" w:rsidRPr="00D800CF">
        <w:rPr>
          <w:i/>
          <w:lang w:eastAsia="en-US"/>
        </w:rPr>
        <w:t>4</w:t>
      </w:r>
      <w:r w:rsidR="00276C51" w:rsidRPr="00BB316A">
        <w:rPr>
          <w:i/>
          <w:lang w:eastAsia="en-US"/>
        </w:rPr>
        <w:t>.3</w:t>
      </w:r>
      <w:r w:rsidR="008A5BAF" w:rsidRPr="00BB316A">
        <w:rPr>
          <w:i/>
          <w:lang w:eastAsia="en-US"/>
        </w:rPr>
        <w:t xml:space="preserve"> O omluvách a možných</w:t>
      </w:r>
      <w:r w:rsidR="008A5BAF" w:rsidRPr="00D800CF">
        <w:rPr>
          <w:i/>
          <w:lang w:eastAsia="en-US"/>
        </w:rPr>
        <w:t xml:space="preserve"> náhradách</w:t>
      </w:r>
      <w:r w:rsidR="008A5BAF" w:rsidRPr="00D800CF">
        <w:rPr>
          <w:lang w:eastAsia="en-US"/>
        </w:rPr>
        <w:t>. V případech, které jsou v rozporu s čl. 4.3 tohoto Provozního řádu (nap</w:t>
      </w:r>
      <w:r w:rsidR="008A5BAF" w:rsidRPr="00D800CF">
        <w:rPr>
          <w:bCs/>
          <w:lang w:eastAsia="en-US"/>
        </w:rPr>
        <w:t>ř</w:t>
      </w:r>
      <w:r w:rsidR="008A5BAF" w:rsidRPr="00D800CF">
        <w:rPr>
          <w:lang w:eastAsia="en-US"/>
        </w:rPr>
        <w:t>. z d</w:t>
      </w:r>
      <w:r w:rsidR="008A5BAF" w:rsidRPr="00D800CF">
        <w:rPr>
          <w:bCs/>
          <w:lang w:eastAsia="en-US"/>
        </w:rPr>
        <w:t>ů</w:t>
      </w:r>
      <w:r w:rsidR="008A5BAF" w:rsidRPr="00D800CF">
        <w:rPr>
          <w:lang w:eastAsia="en-US"/>
        </w:rPr>
        <w:t>vod</w:t>
      </w:r>
      <w:r w:rsidR="008A5BAF" w:rsidRPr="00D800CF">
        <w:rPr>
          <w:bCs/>
          <w:lang w:eastAsia="en-US"/>
        </w:rPr>
        <w:t xml:space="preserve">ů </w:t>
      </w:r>
      <w:r w:rsidR="008A5BAF" w:rsidRPr="00D800CF">
        <w:rPr>
          <w:lang w:eastAsia="en-US"/>
        </w:rPr>
        <w:t>nevhodného oble</w:t>
      </w:r>
      <w:r w:rsidR="008A5BAF" w:rsidRPr="00D800CF">
        <w:rPr>
          <w:bCs/>
          <w:lang w:eastAsia="en-US"/>
        </w:rPr>
        <w:t>č</w:t>
      </w:r>
      <w:r w:rsidR="008A5BAF" w:rsidRPr="00D800CF">
        <w:rPr>
          <w:lang w:eastAsia="en-US"/>
        </w:rPr>
        <w:t>ení, pozdní</w:t>
      </w:r>
      <w:r w:rsidR="00B16618">
        <w:rPr>
          <w:lang w:eastAsia="en-US"/>
        </w:rPr>
        <w:t>ho příchodu</w:t>
      </w:r>
      <w:r w:rsidR="008A5BAF" w:rsidRPr="00D800CF">
        <w:rPr>
          <w:lang w:eastAsia="en-US"/>
        </w:rPr>
        <w:t xml:space="preserve">, neomluvené </w:t>
      </w:r>
      <w:r w:rsidR="00BB316A">
        <w:rPr>
          <w:lang w:eastAsia="en-US"/>
        </w:rPr>
        <w:t>absenc</w:t>
      </w:r>
      <w:r w:rsidR="00B16618">
        <w:rPr>
          <w:lang w:eastAsia="en-US"/>
        </w:rPr>
        <w:t>e</w:t>
      </w:r>
      <w:r w:rsidR="008A5BAF" w:rsidRPr="00D800CF">
        <w:rPr>
          <w:lang w:eastAsia="en-US"/>
        </w:rPr>
        <w:t>, předem nenahlášených rodinných d</w:t>
      </w:r>
      <w:r w:rsidR="008A5BAF" w:rsidRPr="00D800CF">
        <w:rPr>
          <w:bCs/>
          <w:lang w:eastAsia="en-US"/>
        </w:rPr>
        <w:t>ů</w:t>
      </w:r>
      <w:r w:rsidR="008A5BAF" w:rsidRPr="00D800CF">
        <w:rPr>
          <w:lang w:eastAsia="en-US"/>
        </w:rPr>
        <w:t>vod</w:t>
      </w:r>
      <w:r w:rsidR="008A5BAF" w:rsidRPr="00D800CF">
        <w:rPr>
          <w:bCs/>
          <w:lang w:eastAsia="en-US"/>
        </w:rPr>
        <w:t>ů atd.</w:t>
      </w:r>
      <w:r w:rsidR="008A5BAF" w:rsidRPr="00D800CF">
        <w:rPr>
          <w:lang w:eastAsia="en-US"/>
        </w:rPr>
        <w:t xml:space="preserve">), </w:t>
      </w:r>
      <w:r w:rsidR="00714026" w:rsidRPr="00D800CF">
        <w:rPr>
          <w:lang w:eastAsia="en-US"/>
        </w:rPr>
        <w:t>nemá</w:t>
      </w:r>
      <w:r w:rsidR="004C61AA">
        <w:rPr>
          <w:lang w:eastAsia="en-US"/>
        </w:rPr>
        <w:t xml:space="preserve"> </w:t>
      </w:r>
      <w:r w:rsidR="008A5BAF" w:rsidRPr="00D800CF">
        <w:rPr>
          <w:lang w:eastAsia="en-US"/>
        </w:rPr>
        <w:t xml:space="preserve">zákonný zástupce </w:t>
      </w:r>
      <w:r w:rsidR="00981893" w:rsidRPr="00D800CF">
        <w:rPr>
          <w:lang w:eastAsia="en-US"/>
        </w:rPr>
        <w:t xml:space="preserve">nárok na </w:t>
      </w:r>
      <w:r w:rsidR="00B04829" w:rsidRPr="00D800CF">
        <w:rPr>
          <w:lang w:eastAsia="en-US"/>
        </w:rPr>
        <w:t>vrácení pom</w:t>
      </w:r>
      <w:r w:rsidR="00B04829" w:rsidRPr="00D800CF">
        <w:rPr>
          <w:bCs/>
          <w:lang w:eastAsia="en-US"/>
        </w:rPr>
        <w:t>ě</w:t>
      </w:r>
      <w:r w:rsidR="00B04829" w:rsidRPr="00D800CF">
        <w:rPr>
          <w:lang w:eastAsia="en-US"/>
        </w:rPr>
        <w:t xml:space="preserve">rné </w:t>
      </w:r>
      <w:r w:rsidR="00B04829" w:rsidRPr="00D800CF">
        <w:rPr>
          <w:bCs/>
          <w:lang w:eastAsia="en-US"/>
        </w:rPr>
        <w:t>č</w:t>
      </w:r>
      <w:r w:rsidR="00B04829" w:rsidRPr="00D800CF">
        <w:rPr>
          <w:lang w:eastAsia="en-US"/>
        </w:rPr>
        <w:t>ástky</w:t>
      </w:r>
      <w:r w:rsidR="00BB316A">
        <w:rPr>
          <w:lang w:eastAsia="en-US"/>
        </w:rPr>
        <w:t xml:space="preserve">. </w:t>
      </w:r>
      <w:r w:rsidR="00755B78">
        <w:rPr>
          <w:lang w:eastAsia="en-US"/>
        </w:rPr>
        <w:t>Výše uvedené vyrovnání lze po domluvě řešit také 50% slevou na nejbližší v kalendáři následující příspěvek na činnost.</w:t>
      </w:r>
    </w:p>
    <w:p w:rsidR="000D0B37" w:rsidRDefault="00755B78" w:rsidP="000128EF">
      <w:pPr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FB11D3" w:rsidRPr="00FB11D3" w:rsidRDefault="00F761A2" w:rsidP="000128EF">
      <w:pPr>
        <w:jc w:val="both"/>
      </w:pPr>
      <w:r w:rsidRPr="00894781">
        <w:rPr>
          <w:b/>
        </w:rPr>
        <w:t xml:space="preserve">V případě dvoudenní docházky </w:t>
      </w:r>
      <w:r w:rsidR="00B16618">
        <w:rPr>
          <w:b/>
        </w:rPr>
        <w:t xml:space="preserve">(2/5) </w:t>
      </w:r>
      <w:r w:rsidRPr="00894781">
        <w:rPr>
          <w:b/>
        </w:rPr>
        <w:t>se finance za nevyčerpané služby nevracejí</w:t>
      </w:r>
      <w:r w:rsidR="00B16618">
        <w:rPr>
          <w:b/>
        </w:rPr>
        <w:t>!</w:t>
      </w:r>
      <w:r w:rsidR="00554AA2">
        <w:rPr>
          <w:b/>
        </w:rPr>
        <w:t xml:space="preserve"> </w:t>
      </w:r>
      <w:r w:rsidR="000A0C1D">
        <w:rPr>
          <w:b/>
        </w:rPr>
        <w:t xml:space="preserve">U </w:t>
      </w:r>
      <w:r w:rsidR="00BF7627">
        <w:rPr>
          <w:b/>
        </w:rPr>
        <w:t>ř</w:t>
      </w:r>
      <w:r w:rsidR="000A0C1D">
        <w:rPr>
          <w:b/>
        </w:rPr>
        <w:t xml:space="preserve">ádně omluvených dní je v tomto modulu možné si vybrat náhrady. </w:t>
      </w:r>
      <w:r w:rsidR="00FB11D3" w:rsidRPr="00FB11D3">
        <w:t>Podobně se řeší náhrady a jejich vybírání v bodě 4.3. P</w:t>
      </w:r>
      <w:r w:rsidR="00FB11D3">
        <w:t>rovozního řádu níže.</w:t>
      </w:r>
    </w:p>
    <w:p w:rsidR="00FB11D3" w:rsidRDefault="00FB11D3" w:rsidP="000128EF">
      <w:pPr>
        <w:jc w:val="both"/>
        <w:rPr>
          <w:b/>
        </w:rPr>
      </w:pPr>
    </w:p>
    <w:p w:rsidR="00BC74D0" w:rsidRPr="000A16EF" w:rsidRDefault="00BC74D0" w:rsidP="000128EF">
      <w:pPr>
        <w:jc w:val="both"/>
        <w:rPr>
          <w:lang w:eastAsia="en-US"/>
        </w:rPr>
      </w:pPr>
      <w:r>
        <w:rPr>
          <w:lang w:eastAsia="en-US"/>
        </w:rPr>
        <w:t xml:space="preserve">Výše platby </w:t>
      </w:r>
      <w:r w:rsidR="00BB316A">
        <w:rPr>
          <w:lang w:eastAsia="en-US"/>
        </w:rPr>
        <w:t xml:space="preserve">– příspěvku na činnosti - </w:t>
      </w:r>
      <w:r>
        <w:rPr>
          <w:lang w:eastAsia="en-US"/>
        </w:rPr>
        <w:t xml:space="preserve">je </w:t>
      </w:r>
      <w:r w:rsidR="004A637C">
        <w:rPr>
          <w:lang w:eastAsia="en-US"/>
        </w:rPr>
        <w:t>zachována ve stejné výši</w:t>
      </w:r>
      <w:r>
        <w:rPr>
          <w:lang w:eastAsia="en-US"/>
        </w:rPr>
        <w:t xml:space="preserve"> i v případě, že jde dítě domů po obědě. </w:t>
      </w:r>
    </w:p>
    <w:p w:rsidR="00572AC0" w:rsidRPr="00F97C9B" w:rsidRDefault="00572AC0" w:rsidP="000128EF">
      <w:pPr>
        <w:jc w:val="both"/>
      </w:pPr>
    </w:p>
    <w:p w:rsidR="00731108" w:rsidRPr="00755B78" w:rsidRDefault="004A637C" w:rsidP="000128EF">
      <w:pPr>
        <w:jc w:val="both"/>
        <w:rPr>
          <w:b/>
        </w:rPr>
      </w:pPr>
      <w:r w:rsidRPr="00755B78">
        <w:rPr>
          <w:b/>
        </w:rPr>
        <w:t>Zřizovatel Perníček, z.s.</w:t>
      </w:r>
      <w:r w:rsidR="00731108" w:rsidRPr="00755B78">
        <w:rPr>
          <w:b/>
        </w:rPr>
        <w:t xml:space="preserve"> je oprávněn stanovit novou výš</w:t>
      </w:r>
      <w:r w:rsidR="007C3F31" w:rsidRPr="00755B78">
        <w:rPr>
          <w:b/>
        </w:rPr>
        <w:t>i plat</w:t>
      </w:r>
      <w:r w:rsidR="00C241D0" w:rsidRPr="00755B78">
        <w:rPr>
          <w:b/>
        </w:rPr>
        <w:t>eb</w:t>
      </w:r>
      <w:r w:rsidR="007C3F31" w:rsidRPr="00755B78">
        <w:rPr>
          <w:b/>
        </w:rPr>
        <w:t xml:space="preserve"> za docházku dítěte</w:t>
      </w:r>
      <w:r w:rsidR="00731108" w:rsidRPr="00755B78">
        <w:rPr>
          <w:b/>
        </w:rPr>
        <w:t>. Tuto informaci</w:t>
      </w:r>
      <w:r w:rsidR="002C3BD3" w:rsidRPr="00755B78">
        <w:rPr>
          <w:b/>
        </w:rPr>
        <w:t xml:space="preserve"> je povinen zaslat nejméně 30 dní</w:t>
      </w:r>
      <w:r w:rsidR="00731108" w:rsidRPr="00755B78">
        <w:rPr>
          <w:b/>
        </w:rPr>
        <w:t xml:space="preserve"> před účinností e-mailem na adresu </w:t>
      </w:r>
      <w:r w:rsidR="00714026" w:rsidRPr="00755B78">
        <w:rPr>
          <w:b/>
        </w:rPr>
        <w:t xml:space="preserve">zákonného zástupce dítěte </w:t>
      </w:r>
      <w:r w:rsidR="00731108" w:rsidRPr="00755B78">
        <w:rPr>
          <w:b/>
        </w:rPr>
        <w:t xml:space="preserve">a </w:t>
      </w:r>
      <w:r w:rsidR="00C241D0" w:rsidRPr="00755B78">
        <w:rPr>
          <w:b/>
        </w:rPr>
        <w:t>zveřejnit</w:t>
      </w:r>
      <w:r w:rsidR="00731108" w:rsidRPr="00755B78">
        <w:rPr>
          <w:b/>
        </w:rPr>
        <w:t xml:space="preserve"> ji na webových stránkách.</w:t>
      </w:r>
    </w:p>
    <w:p w:rsidR="00731108" w:rsidRPr="00957AC9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64" w:name="_Toc201659800"/>
      <w:bookmarkStart w:id="65" w:name="_Toc201660358"/>
      <w:bookmarkStart w:id="66" w:name="_Toc201660440"/>
      <w:bookmarkStart w:id="67" w:name="_Toc394487582"/>
      <w:r w:rsidRPr="00957AC9">
        <w:rPr>
          <w:rStyle w:val="Zvraznn"/>
          <w:sz w:val="28"/>
          <w:u w:val="none"/>
        </w:rPr>
        <w:t xml:space="preserve">3.2 </w:t>
      </w:r>
      <w:r w:rsidR="00731108" w:rsidRPr="00957AC9">
        <w:rPr>
          <w:rStyle w:val="Zvraznn"/>
          <w:sz w:val="28"/>
          <w:u w:val="none"/>
        </w:rPr>
        <w:t>Financování kulturních akcí</w:t>
      </w:r>
      <w:r w:rsidR="00687C4B" w:rsidRPr="00957AC9">
        <w:rPr>
          <w:rStyle w:val="Zvraznn"/>
          <w:sz w:val="28"/>
          <w:u w:val="none"/>
        </w:rPr>
        <w:t xml:space="preserve"> – jízdné a vstupné</w:t>
      </w:r>
      <w:bookmarkEnd w:id="64"/>
      <w:bookmarkEnd w:id="65"/>
      <w:bookmarkEnd w:id="66"/>
      <w:bookmarkEnd w:id="67"/>
    </w:p>
    <w:p w:rsidR="00731108" w:rsidRPr="00D800CF" w:rsidRDefault="00731108" w:rsidP="000128EF">
      <w:pPr>
        <w:jc w:val="both"/>
      </w:pPr>
      <w:r w:rsidRPr="00F97C9B">
        <w:t xml:space="preserve">Úhrady jízdného a vstupného na kulturní akce hradí </w:t>
      </w:r>
      <w:r w:rsidR="00861B59">
        <w:t xml:space="preserve">zákonní zástupci </w:t>
      </w:r>
      <w:r w:rsidRPr="00F97C9B">
        <w:t xml:space="preserve">dětí, kteří se akce účastní. Výši této částky sdělí </w:t>
      </w:r>
      <w:r w:rsidR="00687C4B" w:rsidRPr="00F97C9B">
        <w:t xml:space="preserve">pracovník </w:t>
      </w:r>
      <w:r w:rsidR="00DF0043" w:rsidRPr="00F97C9B">
        <w:t>Perníčku</w:t>
      </w:r>
      <w:r w:rsidR="004C61AA">
        <w:t xml:space="preserve"> </w:t>
      </w:r>
      <w:r w:rsidR="00714026" w:rsidRPr="00F97C9B">
        <w:t>zákonnému zástupci dítěte</w:t>
      </w:r>
      <w:r w:rsidR="0066260E" w:rsidRPr="00F97C9B">
        <w:t xml:space="preserve"> min. 24 hodin předem</w:t>
      </w:r>
      <w:r w:rsidR="004A637C">
        <w:t>. Zákonný zástupce</w:t>
      </w:r>
      <w:r w:rsidR="00714026" w:rsidRPr="00F97C9B">
        <w:t xml:space="preserve"> finanční obnos předá</w:t>
      </w:r>
      <w:r w:rsidR="004C61AA">
        <w:t xml:space="preserve"> </w:t>
      </w:r>
      <w:r w:rsidR="00687C4B" w:rsidRPr="00F97C9B">
        <w:t xml:space="preserve">pracovníkovi </w:t>
      </w:r>
      <w:r w:rsidR="00DF0043" w:rsidRPr="00F97C9B">
        <w:t>Perníčku</w:t>
      </w:r>
      <w:r w:rsidR="004C61AA">
        <w:t xml:space="preserve"> </w:t>
      </w:r>
      <w:r w:rsidRPr="00F97C9B">
        <w:t>při předávání dítěte</w:t>
      </w:r>
      <w:r w:rsidR="004C61AA">
        <w:t xml:space="preserve"> </w:t>
      </w:r>
      <w:r w:rsidR="00861B59" w:rsidRPr="00D800CF">
        <w:t>v den konání akce</w:t>
      </w:r>
      <w:r w:rsidRPr="00D800CF">
        <w:t>.</w:t>
      </w:r>
    </w:p>
    <w:p w:rsidR="00731108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68" w:name="_Toc201659801"/>
      <w:bookmarkStart w:id="69" w:name="_Toc201660359"/>
      <w:bookmarkStart w:id="70" w:name="_Toc201660441"/>
      <w:bookmarkStart w:id="71" w:name="_Toc394487583"/>
      <w:r w:rsidRPr="00D800CF">
        <w:rPr>
          <w:rStyle w:val="Zvraznn"/>
          <w:sz w:val="28"/>
          <w:u w:val="none"/>
        </w:rPr>
        <w:t xml:space="preserve">3.3 </w:t>
      </w:r>
      <w:r w:rsidR="00731108" w:rsidRPr="00D800CF">
        <w:rPr>
          <w:rStyle w:val="Zvraznn"/>
          <w:sz w:val="28"/>
          <w:u w:val="none"/>
        </w:rPr>
        <w:t xml:space="preserve">Dary a sponzorování </w:t>
      </w:r>
      <w:r w:rsidR="00DF0043" w:rsidRPr="00D800CF">
        <w:rPr>
          <w:rStyle w:val="Zvraznn"/>
          <w:sz w:val="28"/>
          <w:u w:val="none"/>
        </w:rPr>
        <w:t>Perníčku</w:t>
      </w:r>
      <w:bookmarkEnd w:id="68"/>
      <w:bookmarkEnd w:id="69"/>
      <w:bookmarkEnd w:id="70"/>
      <w:bookmarkEnd w:id="71"/>
    </w:p>
    <w:p w:rsidR="004A637C" w:rsidRPr="004A637C" w:rsidRDefault="004A637C" w:rsidP="004A637C">
      <w:r>
        <w:rPr>
          <w:rStyle w:val="c5"/>
        </w:rPr>
        <w:t>Lesní klub není zapsán v Rejstříku škol a školských zařízení MŠMT, není tedy finančně podporován ze státního rozpočtu.</w:t>
      </w:r>
    </w:p>
    <w:p w:rsidR="00731108" w:rsidRPr="00F97C9B" w:rsidRDefault="00DF0043" w:rsidP="000128EF">
      <w:pPr>
        <w:jc w:val="both"/>
      </w:pPr>
      <w:r w:rsidRPr="00D800CF">
        <w:t>Perníček</w:t>
      </w:r>
      <w:r w:rsidR="00AD70A7" w:rsidRPr="00D800CF">
        <w:t>, z.s.,</w:t>
      </w:r>
      <w:r w:rsidR="00731108" w:rsidRPr="00D800CF">
        <w:t>přijímá finanční i věcné dary</w:t>
      </w:r>
      <w:r w:rsidR="00FF606C" w:rsidRPr="00D800CF">
        <w:t xml:space="preserve"> určené pro provoz</w:t>
      </w:r>
      <w:r w:rsidR="004A637C">
        <w:t xml:space="preserve"> klubu</w:t>
      </w:r>
      <w:r w:rsidR="00731108" w:rsidRPr="00D800CF">
        <w:t xml:space="preserve">. Finanční částky </w:t>
      </w:r>
      <w:r w:rsidR="00BF7627">
        <w:t>je možné</w:t>
      </w:r>
      <w:r w:rsidR="00731108" w:rsidRPr="00D800CF">
        <w:t xml:space="preserve"> poukázat na účet </w:t>
      </w:r>
      <w:r w:rsidR="00BF7627">
        <w:t xml:space="preserve">spolku - </w:t>
      </w:r>
      <w:r w:rsidR="0066260E" w:rsidRPr="00D800CF">
        <w:t>č.</w:t>
      </w:r>
      <w:r w:rsidR="00BF7627">
        <w:t>ú.:</w:t>
      </w:r>
      <w:r w:rsidR="006453A8" w:rsidRPr="00D800CF">
        <w:t xml:space="preserve"> 2400276953/2010</w:t>
      </w:r>
      <w:r w:rsidR="00D53BA8">
        <w:t xml:space="preserve"> </w:t>
      </w:r>
      <w:r w:rsidR="00731108" w:rsidRPr="00D800CF">
        <w:t xml:space="preserve">nebo předat věcný dar </w:t>
      </w:r>
      <w:r w:rsidR="0066260E" w:rsidRPr="00D800CF">
        <w:t>či hotovost do rukou pracovníka Perníčku.</w:t>
      </w:r>
    </w:p>
    <w:p w:rsidR="00731108" w:rsidRPr="00AD70A7" w:rsidRDefault="00731108" w:rsidP="000128EF">
      <w:pPr>
        <w:jc w:val="both"/>
        <w:rPr>
          <w:rStyle w:val="Zdraznnjemn1"/>
          <w:b/>
          <w:color w:val="auto"/>
          <w:u w:val="single"/>
        </w:rPr>
      </w:pPr>
      <w:r w:rsidRPr="00AD70A7">
        <w:rPr>
          <w:rStyle w:val="Zdraznnjemn1"/>
          <w:b/>
          <w:color w:val="auto"/>
          <w:u w:val="single"/>
        </w:rPr>
        <w:t xml:space="preserve">Potvrzení </w:t>
      </w:r>
      <w:r w:rsidR="00FF606C" w:rsidRPr="00AD70A7">
        <w:rPr>
          <w:rStyle w:val="Zdraznnjemn1"/>
          <w:b/>
          <w:color w:val="auto"/>
          <w:u w:val="single"/>
        </w:rPr>
        <w:t xml:space="preserve">o </w:t>
      </w:r>
      <w:r w:rsidRPr="00AD70A7">
        <w:rPr>
          <w:rStyle w:val="Zdraznnjemn1"/>
          <w:b/>
          <w:color w:val="auto"/>
          <w:u w:val="single"/>
        </w:rPr>
        <w:t>daru:</w:t>
      </w:r>
    </w:p>
    <w:p w:rsidR="00731108" w:rsidRPr="00F97C9B" w:rsidRDefault="00FF606C" w:rsidP="000128EF">
      <w:pPr>
        <w:jc w:val="both"/>
        <w:rPr>
          <w:rStyle w:val="Zdraznnjemn1"/>
          <w:color w:val="auto"/>
        </w:rPr>
      </w:pPr>
      <w:r w:rsidRPr="00F97C9B">
        <w:rPr>
          <w:rStyle w:val="Zdraznnjemn1"/>
          <w:color w:val="auto"/>
        </w:rPr>
        <w:t>Po obdržení daru</w:t>
      </w:r>
      <w:r w:rsidR="00731108" w:rsidRPr="00F97C9B">
        <w:rPr>
          <w:rStyle w:val="Zdraznnjemn1"/>
          <w:color w:val="auto"/>
        </w:rPr>
        <w:t xml:space="preserve"> vystavíme </w:t>
      </w:r>
      <w:r w:rsidR="0066260E" w:rsidRPr="00F97C9B">
        <w:rPr>
          <w:rStyle w:val="Zdraznnjemn1"/>
          <w:color w:val="auto"/>
        </w:rPr>
        <w:t>a následně předáme nebo zašleme</w:t>
      </w:r>
      <w:r w:rsidR="004C61AA">
        <w:rPr>
          <w:rStyle w:val="Zdraznnjemn1"/>
          <w:color w:val="auto"/>
        </w:rPr>
        <w:t xml:space="preserve"> </w:t>
      </w:r>
      <w:r w:rsidR="00731108" w:rsidRPr="00F97C9B">
        <w:rPr>
          <w:rStyle w:val="Zdraznnjemn1"/>
          <w:color w:val="auto"/>
        </w:rPr>
        <w:t xml:space="preserve">dárci doklad. U darů do </w:t>
      </w:r>
      <w:r w:rsidR="00AD70A7">
        <w:rPr>
          <w:rStyle w:val="Zdraznnjemn1"/>
          <w:color w:val="auto"/>
        </w:rPr>
        <w:t xml:space="preserve">5 000,-Kč </w:t>
      </w:r>
      <w:r w:rsidR="00731108" w:rsidRPr="00F97C9B">
        <w:rPr>
          <w:rStyle w:val="Zdraznnjemn1"/>
          <w:color w:val="auto"/>
        </w:rPr>
        <w:t>se bude jednat o potvrzení o přijatém daru a u daru nad p</w:t>
      </w:r>
      <w:r w:rsidR="00AD70A7">
        <w:rPr>
          <w:rStyle w:val="Zdraznnjemn1"/>
          <w:color w:val="auto"/>
        </w:rPr>
        <w:t xml:space="preserve">ět tisíc bude s dárcem sepsána </w:t>
      </w:r>
      <w:r w:rsidR="00AD70A7" w:rsidRPr="00AD70A7">
        <w:rPr>
          <w:rStyle w:val="Zdraznnjemn1"/>
          <w:i/>
          <w:color w:val="auto"/>
        </w:rPr>
        <w:t>D</w:t>
      </w:r>
      <w:r w:rsidR="00731108" w:rsidRPr="00AD70A7">
        <w:rPr>
          <w:rStyle w:val="Zdraznnjemn1"/>
          <w:i/>
          <w:color w:val="auto"/>
        </w:rPr>
        <w:t>arovací smlouva</w:t>
      </w:r>
      <w:r w:rsidR="00731108" w:rsidRPr="00F97C9B">
        <w:rPr>
          <w:rStyle w:val="Zdraznnjemn1"/>
          <w:color w:val="auto"/>
        </w:rPr>
        <w:t>.</w:t>
      </w:r>
      <w:r w:rsidRPr="00F97C9B">
        <w:rPr>
          <w:rStyle w:val="Zdraznnjemn1"/>
          <w:color w:val="auto"/>
        </w:rPr>
        <w:t xml:space="preserve"> Potvrzení o přijatém daru nebo darovací smlouva </w:t>
      </w:r>
      <w:r w:rsidR="00731108" w:rsidRPr="00F97C9B">
        <w:rPr>
          <w:rStyle w:val="Zdraznnjemn1"/>
          <w:color w:val="auto"/>
        </w:rPr>
        <w:t>slouží</w:t>
      </w:r>
      <w:r w:rsidRPr="00F97C9B">
        <w:rPr>
          <w:rStyle w:val="Zdraznnjemn1"/>
          <w:color w:val="auto"/>
        </w:rPr>
        <w:t xml:space="preserve"> jako účetní doklad</w:t>
      </w:r>
      <w:r w:rsidR="00731108" w:rsidRPr="00F97C9B">
        <w:rPr>
          <w:rStyle w:val="Zdraznnjemn1"/>
          <w:color w:val="auto"/>
        </w:rPr>
        <w:t xml:space="preserve">. </w:t>
      </w:r>
    </w:p>
    <w:p w:rsidR="00957AC9" w:rsidRDefault="00FF606C" w:rsidP="00957AC9">
      <w:pPr>
        <w:jc w:val="both"/>
        <w:rPr>
          <w:rStyle w:val="Zdraznnjemn1"/>
          <w:color w:val="auto"/>
        </w:rPr>
      </w:pPr>
      <w:r w:rsidRPr="00F97C9B">
        <w:rPr>
          <w:rStyle w:val="Zdraznnjemn1"/>
          <w:color w:val="auto"/>
        </w:rPr>
        <w:t>S</w:t>
      </w:r>
      <w:r w:rsidR="00731108" w:rsidRPr="00F97C9B">
        <w:rPr>
          <w:rStyle w:val="Zdraznnjemn1"/>
          <w:color w:val="auto"/>
        </w:rPr>
        <w:t xml:space="preserve">ponzory </w:t>
      </w:r>
      <w:r w:rsidR="00DF0043" w:rsidRPr="00F97C9B">
        <w:t>Perníčku</w:t>
      </w:r>
      <w:r w:rsidR="004C61AA">
        <w:t xml:space="preserve"> </w:t>
      </w:r>
      <w:r w:rsidR="00731108" w:rsidRPr="00F97C9B">
        <w:rPr>
          <w:rStyle w:val="Zdraznnjemn1"/>
          <w:color w:val="auto"/>
        </w:rPr>
        <w:t xml:space="preserve">uvedeme </w:t>
      </w:r>
      <w:r w:rsidRPr="00F97C9B">
        <w:rPr>
          <w:rStyle w:val="Zdraznnjemn1"/>
          <w:color w:val="auto"/>
        </w:rPr>
        <w:t>po vzájemné dohodě</w:t>
      </w:r>
      <w:r w:rsidR="00236771" w:rsidRPr="00F97C9B">
        <w:rPr>
          <w:rStyle w:val="Zdraznnjemn1"/>
          <w:color w:val="auto"/>
        </w:rPr>
        <w:t xml:space="preserve"> se sponzorem </w:t>
      </w:r>
      <w:r w:rsidR="00731108" w:rsidRPr="00F97C9B">
        <w:rPr>
          <w:rStyle w:val="Zdraznnjemn1"/>
          <w:color w:val="auto"/>
        </w:rPr>
        <w:t>na našich webových stránkách.</w:t>
      </w:r>
      <w:bookmarkStart w:id="72" w:name="_Toc201659802"/>
      <w:bookmarkStart w:id="73" w:name="_Toc201660360"/>
      <w:bookmarkStart w:id="74" w:name="_Toc201660442"/>
      <w:r w:rsidR="00F62033">
        <w:rPr>
          <w:rStyle w:val="Zdraznnjemn1"/>
          <w:color w:val="auto"/>
        </w:rPr>
        <w:t xml:space="preserve"> Děkujeme za spolupráci a podporu!</w:t>
      </w:r>
    </w:p>
    <w:p w:rsidR="003F0EE4" w:rsidRPr="00286A79" w:rsidRDefault="003F0EE4" w:rsidP="000128EF">
      <w:pPr>
        <w:pStyle w:val="Nadpis1"/>
        <w:jc w:val="both"/>
        <w:rPr>
          <w:sz w:val="32"/>
        </w:rPr>
      </w:pPr>
      <w:bookmarkStart w:id="75" w:name="_Toc394487584"/>
      <w:r w:rsidRPr="00652EE1">
        <w:rPr>
          <w:sz w:val="32"/>
        </w:rPr>
        <w:lastRenderedPageBreak/>
        <w:t>4. PŘEDÁVÁNÍ, VYZVEDÁVÁNÍ, OMLOUVÁNÍ</w:t>
      </w:r>
      <w:bookmarkEnd w:id="72"/>
      <w:bookmarkEnd w:id="73"/>
      <w:bookmarkEnd w:id="74"/>
      <w:r w:rsidR="00286A79" w:rsidRPr="00652EE1">
        <w:rPr>
          <w:sz w:val="32"/>
        </w:rPr>
        <w:t>DÍTĚTE</w:t>
      </w:r>
      <w:bookmarkEnd w:id="75"/>
      <w:r w:rsidR="00FB11D3">
        <w:rPr>
          <w:sz w:val="32"/>
        </w:rPr>
        <w:t>, NÁHRADY</w:t>
      </w:r>
    </w:p>
    <w:p w:rsidR="003F0EE4" w:rsidRPr="00093AE6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76" w:name="_Toc201659803"/>
      <w:bookmarkStart w:id="77" w:name="_Toc201660361"/>
      <w:bookmarkStart w:id="78" w:name="_Toc201660443"/>
      <w:bookmarkStart w:id="79" w:name="_Toc394487585"/>
      <w:r w:rsidRPr="00957AC9">
        <w:rPr>
          <w:rStyle w:val="Zvraznn"/>
          <w:sz w:val="28"/>
          <w:u w:val="none"/>
        </w:rPr>
        <w:t xml:space="preserve">4.1 </w:t>
      </w:r>
      <w:r w:rsidR="003F0EE4" w:rsidRPr="00957AC9">
        <w:rPr>
          <w:rStyle w:val="Zvraznn"/>
          <w:sz w:val="28"/>
          <w:u w:val="none"/>
        </w:rPr>
        <w:t>Předávání dítěte</w:t>
      </w:r>
      <w:bookmarkEnd w:id="76"/>
      <w:bookmarkEnd w:id="77"/>
      <w:bookmarkEnd w:id="78"/>
      <w:r w:rsidR="00093AE6">
        <w:rPr>
          <w:rStyle w:val="Zvraznn"/>
          <w:sz w:val="28"/>
          <w:u w:val="none"/>
        </w:rPr>
        <w:t xml:space="preserve"> pracovníkům Perníčku</w:t>
      </w:r>
      <w:bookmarkEnd w:id="79"/>
    </w:p>
    <w:p w:rsidR="008359B6" w:rsidRPr="00DE5B3D" w:rsidRDefault="006453A8" w:rsidP="000128EF">
      <w:pPr>
        <w:jc w:val="both"/>
        <w:rPr>
          <w:b/>
          <w:color w:val="000000" w:themeColor="text1"/>
        </w:rPr>
      </w:pPr>
      <w:r w:rsidRPr="00F97C9B">
        <w:t>Zákonní zástupci dítěte</w:t>
      </w:r>
      <w:r w:rsidR="008359B6" w:rsidRPr="00F97C9B">
        <w:t xml:space="preserve"> př</w:t>
      </w:r>
      <w:r w:rsidR="00957AC9">
        <w:t xml:space="preserve">edávají dítě </w:t>
      </w:r>
      <w:r w:rsidR="00EE3C4B">
        <w:t xml:space="preserve">pracovníkovi Perníčku </w:t>
      </w:r>
      <w:r w:rsidR="00957AC9">
        <w:t>ráno v </w:t>
      </w:r>
      <w:r w:rsidR="00957AC9" w:rsidRPr="00DE5B3D">
        <w:rPr>
          <w:color w:val="000000" w:themeColor="text1"/>
        </w:rPr>
        <w:t xml:space="preserve">rozmezí </w:t>
      </w:r>
      <w:r w:rsidR="00957AC9" w:rsidRPr="00DE5B3D">
        <w:rPr>
          <w:b/>
          <w:color w:val="000000" w:themeColor="text1"/>
        </w:rPr>
        <w:t xml:space="preserve">od </w:t>
      </w:r>
      <w:r w:rsidR="00CE5F97">
        <w:rPr>
          <w:b/>
          <w:color w:val="000000" w:themeColor="text1"/>
        </w:rPr>
        <w:t>7</w:t>
      </w:r>
      <w:r w:rsidR="008359B6" w:rsidRPr="00DE5B3D">
        <w:rPr>
          <w:b/>
          <w:color w:val="000000" w:themeColor="text1"/>
        </w:rPr>
        <w:t>:</w:t>
      </w:r>
      <w:r w:rsidR="00CE5F97">
        <w:rPr>
          <w:b/>
          <w:color w:val="000000" w:themeColor="text1"/>
        </w:rPr>
        <w:t>00</w:t>
      </w:r>
      <w:r w:rsidR="008359B6" w:rsidRPr="00DE5B3D">
        <w:rPr>
          <w:b/>
          <w:color w:val="000000" w:themeColor="text1"/>
        </w:rPr>
        <w:t xml:space="preserve"> do 8:</w:t>
      </w:r>
      <w:r w:rsidR="00554AA2">
        <w:rPr>
          <w:b/>
          <w:color w:val="000000" w:themeColor="text1"/>
        </w:rPr>
        <w:t>30</w:t>
      </w:r>
      <w:r w:rsidR="008359B6" w:rsidRPr="00DE5B3D">
        <w:rPr>
          <w:b/>
          <w:color w:val="000000" w:themeColor="text1"/>
        </w:rPr>
        <w:t xml:space="preserve">. </w:t>
      </w:r>
    </w:p>
    <w:p w:rsidR="00CD6CC8" w:rsidRPr="00F97C9B" w:rsidRDefault="003F0EE4" w:rsidP="000128EF">
      <w:pPr>
        <w:jc w:val="both"/>
      </w:pPr>
      <w:r w:rsidRPr="00D800CF">
        <w:t>Pře</w:t>
      </w:r>
      <w:r w:rsidR="00236771" w:rsidRPr="00D800CF">
        <w:t>dávání dětí probíhá v</w:t>
      </w:r>
      <w:r w:rsidR="00957AC9" w:rsidRPr="00D800CF">
        <w:t xml:space="preserve"> prostorách </w:t>
      </w:r>
      <w:r w:rsidR="008235BE">
        <w:t>klubu</w:t>
      </w:r>
      <w:r w:rsidRPr="00D800CF">
        <w:t xml:space="preserve">, </w:t>
      </w:r>
      <w:r w:rsidR="00957AC9" w:rsidRPr="00D800CF">
        <w:t>v</w:t>
      </w:r>
      <w:r w:rsidR="00554AA2">
        <w:t> </w:t>
      </w:r>
      <w:r w:rsidR="00957AC9" w:rsidRPr="00D800CF">
        <w:t>areálu</w:t>
      </w:r>
      <w:r w:rsidR="00554AA2">
        <w:t xml:space="preserve"> </w:t>
      </w:r>
      <w:r w:rsidRPr="00D800CF">
        <w:rPr>
          <w:shd w:val="clear" w:color="auto" w:fill="FFFFFF"/>
        </w:rPr>
        <w:t>Základní školy Pardubice</w:t>
      </w:r>
      <w:r w:rsidRPr="00F97C9B">
        <w:rPr>
          <w:shd w:val="clear" w:color="auto" w:fill="FFFFFF"/>
        </w:rPr>
        <w:t xml:space="preserve"> – </w:t>
      </w:r>
      <w:r w:rsidR="00DF0043" w:rsidRPr="00F97C9B">
        <w:rPr>
          <w:shd w:val="clear" w:color="auto" w:fill="FFFFFF"/>
        </w:rPr>
        <w:t>Dubina</w:t>
      </w:r>
      <w:r w:rsidRPr="00F97C9B">
        <w:rPr>
          <w:shd w:val="clear" w:color="auto" w:fill="FFFFFF"/>
        </w:rPr>
        <w:t>,</w:t>
      </w:r>
      <w:r w:rsidR="00D53BA8">
        <w:rPr>
          <w:shd w:val="clear" w:color="auto" w:fill="FFFFFF"/>
        </w:rPr>
        <w:t xml:space="preserve"> </w:t>
      </w:r>
      <w:r w:rsidR="00DF0043" w:rsidRPr="00F97C9B">
        <w:rPr>
          <w:shd w:val="clear" w:color="auto" w:fill="FFFFFF"/>
        </w:rPr>
        <w:t>Erno Košťála 870</w:t>
      </w:r>
      <w:r w:rsidRPr="00F97C9B">
        <w:t xml:space="preserve">, </w:t>
      </w:r>
      <w:r w:rsidRPr="00F97C9B">
        <w:rPr>
          <w:shd w:val="clear" w:color="auto" w:fill="FFFFFF"/>
        </w:rPr>
        <w:t>530 </w:t>
      </w:r>
      <w:r w:rsidR="00DF0043" w:rsidRPr="00F97C9B">
        <w:rPr>
          <w:shd w:val="clear" w:color="auto" w:fill="FFFFFF"/>
        </w:rPr>
        <w:t>12</w:t>
      </w:r>
      <w:r w:rsidRPr="00F97C9B">
        <w:rPr>
          <w:shd w:val="clear" w:color="auto" w:fill="FFFFFF"/>
        </w:rPr>
        <w:t xml:space="preserve"> Pardubice</w:t>
      </w:r>
      <w:r w:rsidRPr="00F97C9B">
        <w:t xml:space="preserve">. </w:t>
      </w:r>
    </w:p>
    <w:p w:rsidR="003F0EE4" w:rsidRPr="00F97C9B" w:rsidRDefault="003F0EE4" w:rsidP="000128EF">
      <w:pPr>
        <w:jc w:val="both"/>
      </w:pPr>
      <w:r w:rsidRPr="00F97C9B">
        <w:t xml:space="preserve">V případě společných výletů či jiných kulturních akcí se může místo předání změnit. O tomto budou </w:t>
      </w:r>
      <w:r w:rsidR="006453A8" w:rsidRPr="00F97C9B">
        <w:t>zákonní zástupci dítěte</w:t>
      </w:r>
      <w:r w:rsidRPr="00F97C9B">
        <w:t xml:space="preserve"> včas informováni</w:t>
      </w:r>
      <w:r w:rsidR="001C36E7" w:rsidRPr="00F97C9B">
        <w:t>, nejpozději 24 hodin předem</w:t>
      </w:r>
      <w:r w:rsidRPr="00F97C9B">
        <w:t>.</w:t>
      </w:r>
    </w:p>
    <w:p w:rsidR="008359B6" w:rsidRPr="00F97C9B" w:rsidRDefault="008359B6" w:rsidP="000128EF">
      <w:pPr>
        <w:jc w:val="both"/>
      </w:pPr>
    </w:p>
    <w:p w:rsidR="00D8085E" w:rsidRDefault="00DF0043" w:rsidP="000128EF">
      <w:pPr>
        <w:jc w:val="both"/>
      </w:pPr>
      <w:r w:rsidRPr="00F97C9B">
        <w:t>Perníček</w:t>
      </w:r>
      <w:r w:rsidR="00567518" w:rsidRPr="00F97C9B">
        <w:t xml:space="preserve"> přebírá zodpovědnost </w:t>
      </w:r>
      <w:r w:rsidR="003F0EE4" w:rsidRPr="00F97C9B">
        <w:t xml:space="preserve">za dítě okamžikem </w:t>
      </w:r>
      <w:r w:rsidR="008235BE">
        <w:t xml:space="preserve">osobního </w:t>
      </w:r>
      <w:r w:rsidR="003F0EE4" w:rsidRPr="00F97C9B">
        <w:t xml:space="preserve">předání dítěte </w:t>
      </w:r>
      <w:r w:rsidR="001C36E7" w:rsidRPr="00F97C9B">
        <w:t>pracovníkovi</w:t>
      </w:r>
      <w:r w:rsidR="00A35DD5">
        <w:t xml:space="preserve"> Perníčku</w:t>
      </w:r>
      <w:r w:rsidR="008235BE">
        <w:t>.</w:t>
      </w:r>
    </w:p>
    <w:p w:rsidR="008235BE" w:rsidRDefault="008235BE" w:rsidP="000128EF">
      <w:pPr>
        <w:jc w:val="both"/>
      </w:pPr>
    </w:p>
    <w:p w:rsidR="003F0EE4" w:rsidRDefault="003F0EE4" w:rsidP="000128EF">
      <w:pPr>
        <w:jc w:val="both"/>
      </w:pPr>
      <w:r w:rsidRPr="00A35DD5">
        <w:rPr>
          <w:b/>
        </w:rPr>
        <w:t>Dochvilnost při předávání dětí je velmi důležitá</w:t>
      </w:r>
      <w:r w:rsidRPr="00F97C9B">
        <w:t xml:space="preserve"> pr</w:t>
      </w:r>
      <w:r w:rsidR="00236771" w:rsidRPr="00F97C9B">
        <w:t>o zajištění programu a provozu Perníčku</w:t>
      </w:r>
      <w:r w:rsidRPr="00F97C9B">
        <w:t xml:space="preserve">. Pokud </w:t>
      </w:r>
      <w:r w:rsidR="006453A8" w:rsidRPr="00F97C9B">
        <w:t>zákonný zástupce dítěte</w:t>
      </w:r>
      <w:r w:rsidRPr="00F97C9B">
        <w:t xml:space="preserve"> bez </w:t>
      </w:r>
      <w:r w:rsidR="00A35DD5">
        <w:t xml:space="preserve">řádné </w:t>
      </w:r>
      <w:r w:rsidRPr="00F97C9B">
        <w:t xml:space="preserve">omluvy nedodrží </w:t>
      </w:r>
      <w:r w:rsidRPr="00D81B36">
        <w:t>začátek programu</w:t>
      </w:r>
      <w:r w:rsidR="00554AA2">
        <w:t xml:space="preserve"> </w:t>
      </w:r>
      <w:r w:rsidR="005A6C66" w:rsidRPr="00E5396D">
        <w:rPr>
          <w:b/>
        </w:rPr>
        <w:t>8.</w:t>
      </w:r>
      <w:r w:rsidR="00554AA2">
        <w:rPr>
          <w:b/>
        </w:rPr>
        <w:t>30</w:t>
      </w:r>
      <w:r w:rsidR="005A6C66" w:rsidRPr="00E5396D">
        <w:rPr>
          <w:b/>
        </w:rPr>
        <w:t>h</w:t>
      </w:r>
      <w:r w:rsidRPr="00D81B36">
        <w:t>, nebude dítě pro daný den přijato. Za takto promarněný den není možná náhrada.</w:t>
      </w:r>
    </w:p>
    <w:p w:rsidR="005A6C66" w:rsidRPr="005A6C66" w:rsidRDefault="005A6C66" w:rsidP="000128EF">
      <w:pPr>
        <w:jc w:val="both"/>
        <w:rPr>
          <w:color w:val="FF0000"/>
        </w:rPr>
      </w:pPr>
    </w:p>
    <w:p w:rsidR="003F0EE4" w:rsidRPr="00D800CF" w:rsidRDefault="003F0EE4" w:rsidP="000128EF">
      <w:pPr>
        <w:jc w:val="both"/>
      </w:pPr>
      <w:r w:rsidRPr="00F97C9B">
        <w:t xml:space="preserve">Pokud v rodině </w:t>
      </w:r>
      <w:r w:rsidRPr="00D800CF">
        <w:t>nastanou situace, kter</w:t>
      </w:r>
      <w:r w:rsidR="00567518" w:rsidRPr="00D800CF">
        <w:t>é</w:t>
      </w:r>
      <w:r w:rsidRPr="00D800CF">
        <w:t xml:space="preserve"> by mohl</w:t>
      </w:r>
      <w:r w:rsidR="00567518" w:rsidRPr="00D800CF">
        <w:t>y</w:t>
      </w:r>
      <w:r w:rsidRPr="00D800CF">
        <w:t xml:space="preserve"> narušit fyzickou či psychickou pohodu dítěte, </w:t>
      </w:r>
      <w:r w:rsidR="006453A8" w:rsidRPr="00D800CF">
        <w:t>zákonný zástupce dítěte</w:t>
      </w:r>
      <w:r w:rsidR="004C61AA">
        <w:t xml:space="preserve"> </w:t>
      </w:r>
      <w:r w:rsidR="00A35DD5" w:rsidRPr="00D800CF">
        <w:t xml:space="preserve">má </w:t>
      </w:r>
      <w:r w:rsidR="00A35DD5" w:rsidRPr="00D81B36">
        <w:t xml:space="preserve">povinnost </w:t>
      </w:r>
      <w:r w:rsidR="00A26225" w:rsidRPr="00D81B36">
        <w:t xml:space="preserve">(hlavně v zájmu dítěte) </w:t>
      </w:r>
      <w:r w:rsidR="00A35DD5" w:rsidRPr="00D81B36">
        <w:t>o tom</w:t>
      </w:r>
      <w:r w:rsidR="00A35DD5" w:rsidRPr="00D800CF">
        <w:t xml:space="preserve"> informovat</w:t>
      </w:r>
      <w:r w:rsidR="004C61AA">
        <w:t xml:space="preserve"> </w:t>
      </w:r>
      <w:r w:rsidR="008359B6" w:rsidRPr="00D800CF">
        <w:t xml:space="preserve">pracovníka Perníčku při </w:t>
      </w:r>
      <w:r w:rsidR="00EE3C4B">
        <w:t xml:space="preserve">ranním </w:t>
      </w:r>
      <w:r w:rsidR="008359B6" w:rsidRPr="00D800CF">
        <w:t>předávání dítěte</w:t>
      </w:r>
      <w:r w:rsidRPr="00D800CF">
        <w:t xml:space="preserve"> – např. dítě po nemoci, závažné okolnosti v rodině apod. </w:t>
      </w:r>
    </w:p>
    <w:p w:rsidR="003F0EE4" w:rsidRPr="00D800CF" w:rsidRDefault="003F0EE4" w:rsidP="000128EF">
      <w:pPr>
        <w:jc w:val="both"/>
      </w:pPr>
    </w:p>
    <w:p w:rsidR="003F0EE4" w:rsidRPr="00D800CF" w:rsidRDefault="006453A8" w:rsidP="000128EF">
      <w:pPr>
        <w:jc w:val="both"/>
      </w:pPr>
      <w:r w:rsidRPr="00D800CF">
        <w:t xml:space="preserve">Zákonný zástupce dítěte </w:t>
      </w:r>
      <w:r w:rsidR="003F0EE4" w:rsidRPr="00D800CF">
        <w:t xml:space="preserve">předává </w:t>
      </w:r>
      <w:r w:rsidR="00BC3ED2">
        <w:t xml:space="preserve">do klubu </w:t>
      </w:r>
      <w:r w:rsidR="003F0EE4" w:rsidRPr="00D800CF">
        <w:t xml:space="preserve">dítě </w:t>
      </w:r>
      <w:r w:rsidR="00BC3ED2">
        <w:t xml:space="preserve">zdravé a </w:t>
      </w:r>
      <w:r w:rsidR="003F0EE4" w:rsidRPr="00D800CF">
        <w:t>dostatečně vybavené s ohledem na aktuální počasí a potřeby dítěte (viz kap. 5.</w:t>
      </w:r>
      <w:r w:rsidR="00B95A75" w:rsidRPr="00D800CF">
        <w:t>6</w:t>
      </w:r>
      <w:r w:rsidR="003F0EE4" w:rsidRPr="00D800CF">
        <w:t xml:space="preserve"> Vybavení dětí).</w:t>
      </w:r>
      <w:r w:rsidR="00D82BAB" w:rsidRPr="00D800CF">
        <w:t xml:space="preserve"> Pokud je dítě nedostatečně oblečené a vybavené,</w:t>
      </w:r>
      <w:r w:rsidR="00EE3C4B">
        <w:t xml:space="preserve"> ve fyzické či psychické nepohodě, </w:t>
      </w:r>
      <w:r w:rsidR="00D82BAB" w:rsidRPr="00D800CF">
        <w:t>může pracovník Perníčku rozhodnout o nepřijetí dítěte na daný den, a to především z důvodu ohrožování zdraví</w:t>
      </w:r>
      <w:r w:rsidR="00FB11D3">
        <w:t xml:space="preserve"> a pohody</w:t>
      </w:r>
      <w:r w:rsidR="00D82BAB" w:rsidRPr="00D800CF">
        <w:t xml:space="preserve"> dítěte a omezování programu pro ostatní děti.</w:t>
      </w:r>
    </w:p>
    <w:p w:rsidR="003F0EE4" w:rsidRPr="00C224A5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80" w:name="_Toc201659804"/>
      <w:bookmarkStart w:id="81" w:name="_Toc201660362"/>
      <w:bookmarkStart w:id="82" w:name="_Toc201660444"/>
      <w:bookmarkStart w:id="83" w:name="_Toc394487586"/>
      <w:r w:rsidRPr="00D800CF">
        <w:rPr>
          <w:rStyle w:val="Zvraznn"/>
          <w:sz w:val="28"/>
          <w:u w:val="none"/>
        </w:rPr>
        <w:t xml:space="preserve">4.2 </w:t>
      </w:r>
      <w:r w:rsidR="003F0EE4" w:rsidRPr="00D800CF">
        <w:rPr>
          <w:rStyle w:val="Zvraznn"/>
          <w:sz w:val="28"/>
          <w:u w:val="none"/>
        </w:rPr>
        <w:t>Vyzvedávání dítěte</w:t>
      </w:r>
      <w:bookmarkEnd w:id="80"/>
      <w:bookmarkEnd w:id="81"/>
      <w:bookmarkEnd w:id="82"/>
      <w:r w:rsidR="00C224A5" w:rsidRPr="00D800CF">
        <w:rPr>
          <w:rStyle w:val="Zvraznn"/>
          <w:sz w:val="28"/>
          <w:u w:val="none"/>
        </w:rPr>
        <w:t xml:space="preserve"> zákonným zástupcem</w:t>
      </w:r>
      <w:bookmarkEnd w:id="83"/>
    </w:p>
    <w:p w:rsidR="003F0EE4" w:rsidRDefault="003F0E71" w:rsidP="000128EF">
      <w:pPr>
        <w:jc w:val="both"/>
      </w:pPr>
      <w:r w:rsidRPr="00D800CF">
        <w:t>Zákonný zástupce si dítě vyzvedává</w:t>
      </w:r>
      <w:r w:rsidR="00866CF3" w:rsidRPr="00D800CF">
        <w:t xml:space="preserve"> v</w:t>
      </w:r>
      <w:r w:rsidR="004C61AA">
        <w:t> </w:t>
      </w:r>
      <w:r w:rsidR="00EE3C4B">
        <w:t>zázemí</w:t>
      </w:r>
      <w:r w:rsidR="004C61AA">
        <w:t xml:space="preserve"> </w:t>
      </w:r>
      <w:r w:rsidR="004363E9">
        <w:t>klubu</w:t>
      </w:r>
      <w:r w:rsidR="00866CF3" w:rsidRPr="00D800CF">
        <w:t> </w:t>
      </w:r>
      <w:r w:rsidR="004363E9">
        <w:t xml:space="preserve">v </w:t>
      </w:r>
      <w:r w:rsidR="00866CF3" w:rsidRPr="00D800CF">
        <w:t>rozmezí od 15:00 do 16</w:t>
      </w:r>
      <w:r w:rsidR="003F0EE4" w:rsidRPr="00D800CF">
        <w:t>:30.</w:t>
      </w:r>
    </w:p>
    <w:p w:rsidR="002804BA" w:rsidRDefault="002804BA" w:rsidP="000128EF">
      <w:pPr>
        <w:jc w:val="both"/>
      </w:pPr>
    </w:p>
    <w:p w:rsidR="002804BA" w:rsidRPr="00F97C9B" w:rsidRDefault="002804BA" w:rsidP="002804BA">
      <w:pPr>
        <w:jc w:val="both"/>
      </w:pPr>
      <w:r>
        <w:t>Vyzvednutí dítěte po obědě je po domluvě s</w:t>
      </w:r>
      <w:r w:rsidR="00EE3C4B">
        <w:t> pracovníkem Perní</w:t>
      </w:r>
      <w:r w:rsidR="00FB11D3">
        <w:t>č</w:t>
      </w:r>
      <w:r w:rsidR="00EE3C4B">
        <w:t>ku</w:t>
      </w:r>
      <w:r>
        <w:t xml:space="preserve"> možné, ale nemělo by být pravidlem. Je umožněno ve výjimečných případech – lékař, vážné rodinné důvody nebo zpočátku docházky do školky – pro pozvolné zvykání dítěte na nový kolektiv. Dobu = čas, kdy je dítě po obědě třeba vyzvednout určuje průvodce s ohledem na roční období, režim a potřeby kolektivu dětí ve školce. Obvykle mezi 12:30 – 13:00h. Takovéto vyzvednutí je třeba domluvit s </w:t>
      </w:r>
      <w:r w:rsidR="00EE3C4B">
        <w:t>pracovníkem</w:t>
      </w:r>
      <w:r>
        <w:t xml:space="preserve"> vždy</w:t>
      </w:r>
      <w:r w:rsidR="008740D6">
        <w:t xml:space="preserve"> nejpozději</w:t>
      </w:r>
      <w:r>
        <w:t xml:space="preserve"> ráno při předávání dítěte do klubu.</w:t>
      </w:r>
    </w:p>
    <w:p w:rsidR="002804BA" w:rsidRDefault="002804BA" w:rsidP="000128EF">
      <w:pPr>
        <w:jc w:val="both"/>
      </w:pPr>
    </w:p>
    <w:p w:rsidR="004363E9" w:rsidRPr="00F97C9B" w:rsidRDefault="004363E9" w:rsidP="000128EF">
      <w:pPr>
        <w:jc w:val="both"/>
      </w:pPr>
      <w:r>
        <w:t>V době mezi 13:</w:t>
      </w:r>
      <w:r w:rsidR="00FB11D3">
        <w:t>00 a 15:00h dodržujeme poobědový</w:t>
      </w:r>
      <w:r>
        <w:t xml:space="preserve"> klid, děti v klubu spí či odpočívají</w:t>
      </w:r>
      <w:r w:rsidR="008740D6">
        <w:t xml:space="preserve">, případně </w:t>
      </w:r>
      <w:r>
        <w:t>se zabývají  ind</w:t>
      </w:r>
      <w:r w:rsidR="00BC3ED2">
        <w:t>ividuálními klidovými činnostmi, dále následuje odpolední klubový program uvnitř nebo na zahrá</w:t>
      </w:r>
      <w:r w:rsidR="00EE3C4B">
        <w:t>d</w:t>
      </w:r>
      <w:r w:rsidR="00BC3ED2">
        <w:t>ce.</w:t>
      </w:r>
    </w:p>
    <w:p w:rsidR="004363E9" w:rsidRDefault="004363E9" w:rsidP="000128EF">
      <w:pPr>
        <w:jc w:val="both"/>
      </w:pPr>
    </w:p>
    <w:p w:rsidR="003F0EE4" w:rsidRDefault="004363E9" w:rsidP="000128EF">
      <w:pPr>
        <w:jc w:val="both"/>
      </w:pPr>
      <w:r>
        <w:t>Předání dítěte pracovníkem Perníčku probíhá v okamžiku v</w:t>
      </w:r>
      <w:r w:rsidR="007C3F31" w:rsidRPr="00F97C9B">
        <w:t xml:space="preserve">yzvednutí dítěte </w:t>
      </w:r>
      <w:r w:rsidR="003F0E71" w:rsidRPr="00F97C9B">
        <w:t>zákonným zástupcem</w:t>
      </w:r>
      <w:r>
        <w:t xml:space="preserve"> (či jeho zástupcem uvedeným v přihlášce). O</w:t>
      </w:r>
      <w:r w:rsidR="007C3F31" w:rsidRPr="00F97C9B">
        <w:t xml:space="preserve">dpovědnost </w:t>
      </w:r>
      <w:r w:rsidR="00866CF3" w:rsidRPr="00D800CF">
        <w:t xml:space="preserve">pracovníků </w:t>
      </w:r>
      <w:r w:rsidR="00DF0043" w:rsidRPr="00D800CF">
        <w:t>Perníčku</w:t>
      </w:r>
      <w:r w:rsidR="004C61AA">
        <w:t xml:space="preserve"> </w:t>
      </w:r>
      <w:r w:rsidR="007C3F31" w:rsidRPr="00D800CF">
        <w:t xml:space="preserve">za dítě </w:t>
      </w:r>
      <w:r w:rsidR="007F5097" w:rsidRPr="00D800CF">
        <w:t xml:space="preserve">tímto </w:t>
      </w:r>
      <w:r w:rsidR="008740D6">
        <w:t xml:space="preserve">pro daný den </w:t>
      </w:r>
      <w:r w:rsidR="007C3F31" w:rsidRPr="00D800CF">
        <w:t>končí.</w:t>
      </w:r>
    </w:p>
    <w:p w:rsidR="004363E9" w:rsidRPr="00D800CF" w:rsidRDefault="004363E9" w:rsidP="000128EF">
      <w:pPr>
        <w:jc w:val="both"/>
      </w:pPr>
    </w:p>
    <w:p w:rsidR="00BF62C7" w:rsidRPr="00F97C9B" w:rsidRDefault="00BF62C7" w:rsidP="000128EF">
      <w:pPr>
        <w:jc w:val="both"/>
      </w:pPr>
      <w:r w:rsidRPr="00D800CF">
        <w:t>Pokud zákonný zástupce dítěte opakovaně i přes ústní a písemné upozornění nevyzvedne dítě do 16:30</w:t>
      </w:r>
      <w:r w:rsidR="001954D3" w:rsidRPr="00D800CF">
        <w:t>, ale v pozdější době</w:t>
      </w:r>
      <w:r w:rsidRPr="00D800CF">
        <w:t>, je povinen uhradit</w:t>
      </w:r>
      <w:r w:rsidR="001954D3" w:rsidRPr="00D800CF">
        <w:t xml:space="preserve"> pracovníkům </w:t>
      </w:r>
      <w:r w:rsidR="004363E9">
        <w:t xml:space="preserve">Perníčku za pozdní příchod </w:t>
      </w:r>
      <w:r w:rsidR="001954D3" w:rsidRPr="00D800CF">
        <w:t xml:space="preserve">jednorázový </w:t>
      </w:r>
      <w:r w:rsidRPr="00D800CF">
        <w:t xml:space="preserve">poplatek 200,- Kč. </w:t>
      </w:r>
      <w:r w:rsidR="001954D3" w:rsidRPr="00D800CF">
        <w:t xml:space="preserve">Za každé další pozdní vyzvednutí bude opět naúčtován poplatek ve výši 200,- Kč. </w:t>
      </w:r>
      <w:r w:rsidRPr="00D800CF">
        <w:t xml:space="preserve">Na tento poplatek má </w:t>
      </w:r>
      <w:r w:rsidRPr="00D800CF">
        <w:lastRenderedPageBreak/>
        <w:t>Perníček z důvodu porušování ustanovení Provozního řádu zákonným zástupcem plné právo</w:t>
      </w:r>
      <w:r w:rsidR="00A8449B" w:rsidRPr="00D800CF">
        <w:t xml:space="preserve"> a zákonný zástupce má povinnost uhradit jej neprodleně po vyzvání</w:t>
      </w:r>
      <w:r w:rsidRPr="00D800CF">
        <w:t>.</w:t>
      </w:r>
    </w:p>
    <w:p w:rsidR="007F5097" w:rsidRPr="00D800CF" w:rsidRDefault="003F0EE4" w:rsidP="007F5097">
      <w:pPr>
        <w:jc w:val="both"/>
      </w:pPr>
      <w:r w:rsidRPr="00F97C9B">
        <w:t xml:space="preserve">Pokud není vybavení dítěte dostatečné a dítěti hrozí prochladnutí nebo promočení, popřípadě se zhorší zdravotní stav dítěte tak, že pedagog nemůže řešit situaci vlastními silami, informuje telefonicky </w:t>
      </w:r>
      <w:r w:rsidR="003F0E71" w:rsidRPr="00F97C9B">
        <w:t>zákonného zástupce dítěte. Ten je</w:t>
      </w:r>
      <w:r w:rsidRPr="00F97C9B">
        <w:t xml:space="preserve"> po</w:t>
      </w:r>
      <w:r w:rsidR="003F0E71" w:rsidRPr="00F97C9B">
        <w:t>vinen si</w:t>
      </w:r>
      <w:r w:rsidRPr="00F97C9B">
        <w:t xml:space="preserve"> dítě </w:t>
      </w:r>
      <w:r w:rsidRPr="00D800CF">
        <w:t xml:space="preserve">vyzvednout </w:t>
      </w:r>
      <w:r w:rsidR="00866CF3" w:rsidRPr="00D800CF">
        <w:t>co nej</w:t>
      </w:r>
      <w:r w:rsidRPr="00D800CF">
        <w:t>dříve.</w:t>
      </w:r>
    </w:p>
    <w:p w:rsidR="007F5097" w:rsidRPr="00D800CF" w:rsidRDefault="007F5097" w:rsidP="007F5097">
      <w:pPr>
        <w:jc w:val="both"/>
      </w:pPr>
    </w:p>
    <w:p w:rsidR="003F0EE4" w:rsidRDefault="003F0E71" w:rsidP="000128EF">
      <w:pPr>
        <w:jc w:val="both"/>
      </w:pPr>
      <w:r w:rsidRPr="00D800CF">
        <w:t xml:space="preserve">Zákonný zástupce dítěte </w:t>
      </w:r>
      <w:r w:rsidR="007F5097" w:rsidRPr="00D800CF">
        <w:t>sám kontroluje</w:t>
      </w:r>
      <w:r w:rsidR="00E75E01" w:rsidRPr="00D800CF">
        <w:t xml:space="preserve"> stav </w:t>
      </w:r>
      <w:r w:rsidR="00FB11D3">
        <w:t>náhr</w:t>
      </w:r>
      <w:r w:rsidR="008740D6">
        <w:t>a</w:t>
      </w:r>
      <w:r w:rsidR="00FB11D3">
        <w:t xml:space="preserve">dního </w:t>
      </w:r>
      <w:r w:rsidR="00E75E01" w:rsidRPr="00D800CF">
        <w:t xml:space="preserve">oblečení </w:t>
      </w:r>
      <w:r w:rsidR="00217E06" w:rsidRPr="00D800CF">
        <w:t xml:space="preserve">a vybavení </w:t>
      </w:r>
      <w:r w:rsidR="00E75E01" w:rsidRPr="00D800CF">
        <w:t>v</w:t>
      </w:r>
      <w:r w:rsidR="00FB11D3">
        <w:t xml:space="preserve"> kapsáři</w:t>
      </w:r>
      <w:r w:rsidR="007F5097" w:rsidRPr="00D800CF">
        <w:t xml:space="preserve"> dítěte pro další dny a </w:t>
      </w:r>
      <w:r w:rsidR="00EE3C4B">
        <w:t xml:space="preserve">v případě potřeby je průběžně </w:t>
      </w:r>
      <w:r w:rsidR="008740D6">
        <w:t xml:space="preserve">vyměňuje a </w:t>
      </w:r>
      <w:r w:rsidR="00EE3C4B">
        <w:t>doplňuje</w:t>
      </w:r>
      <w:r w:rsidR="007F5097" w:rsidRPr="00D800CF">
        <w:t>.</w:t>
      </w:r>
    </w:p>
    <w:p w:rsidR="00731108" w:rsidRPr="00217E06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84" w:name="_Toc201659805"/>
      <w:bookmarkStart w:id="85" w:name="_Toc201660363"/>
      <w:bookmarkStart w:id="86" w:name="_Toc201660445"/>
      <w:bookmarkStart w:id="87" w:name="_Toc394487587"/>
      <w:r w:rsidRPr="00217E06">
        <w:rPr>
          <w:rStyle w:val="Zvraznn"/>
          <w:sz w:val="28"/>
          <w:u w:val="none"/>
        </w:rPr>
        <w:t xml:space="preserve">4.3 </w:t>
      </w:r>
      <w:r w:rsidR="00731108" w:rsidRPr="00217E06">
        <w:rPr>
          <w:rStyle w:val="Zvraznn"/>
          <w:sz w:val="28"/>
          <w:u w:val="none"/>
        </w:rPr>
        <w:t>Omluvy a náhrady</w:t>
      </w:r>
      <w:bookmarkEnd w:id="84"/>
      <w:bookmarkEnd w:id="85"/>
      <w:bookmarkEnd w:id="86"/>
      <w:bookmarkEnd w:id="87"/>
    </w:p>
    <w:p w:rsidR="00E75E01" w:rsidRDefault="00FB11D3" w:rsidP="000128EF">
      <w:pPr>
        <w:jc w:val="both"/>
      </w:pPr>
      <w:r>
        <w:t>Očekávanou n</w:t>
      </w:r>
      <w:r w:rsidR="00236771" w:rsidRPr="00F97C9B">
        <w:t>epřítomnost dítěte v Perníčku</w:t>
      </w:r>
      <w:r w:rsidR="00731108" w:rsidRPr="00F97C9B">
        <w:t xml:space="preserve"> je třeba omluvit nejpozději do 18</w:t>
      </w:r>
      <w:r w:rsidR="00217E06">
        <w:t>.</w:t>
      </w:r>
      <w:r w:rsidR="00731108" w:rsidRPr="00F97C9B">
        <w:t xml:space="preserve"> hodin</w:t>
      </w:r>
      <w:r w:rsidR="00217E06">
        <w:t>y</w:t>
      </w:r>
      <w:r w:rsidR="00731108" w:rsidRPr="00F97C9B">
        <w:t xml:space="preserve"> předešlého dne </w:t>
      </w:r>
      <w:r w:rsidR="00236771" w:rsidRPr="00F97C9B">
        <w:t xml:space="preserve">(telefonicky nebo </w:t>
      </w:r>
      <w:r w:rsidR="00731108" w:rsidRPr="00F97C9B">
        <w:t xml:space="preserve">formou SMS na </w:t>
      </w:r>
      <w:r w:rsidR="00731108" w:rsidRPr="00D800CF">
        <w:t xml:space="preserve">číslo </w:t>
      </w:r>
      <w:r w:rsidR="00217E06" w:rsidRPr="00D800CF">
        <w:t>604</w:t>
      </w:r>
      <w:r w:rsidR="00F62033">
        <w:t> 410 439</w:t>
      </w:r>
      <w:r w:rsidR="00236771" w:rsidRPr="00D800CF">
        <w:t xml:space="preserve">) v případě, že za daný den bude </w:t>
      </w:r>
      <w:r w:rsidR="003F0E71" w:rsidRPr="00D800CF">
        <w:t>zákonný zástupce dítěte</w:t>
      </w:r>
      <w:r w:rsidR="00236771" w:rsidRPr="00D800CF">
        <w:t xml:space="preserve"> požadovat náhradu.</w:t>
      </w:r>
    </w:p>
    <w:p w:rsidR="009357B5" w:rsidRDefault="009357B5" w:rsidP="000128EF">
      <w:pPr>
        <w:jc w:val="both"/>
      </w:pPr>
      <w:r w:rsidRPr="00F97C9B">
        <w:t xml:space="preserve">Pokud zákonný zástupce dítěte </w:t>
      </w:r>
      <w:r w:rsidR="00FB11D3">
        <w:t xml:space="preserve">s docházkou 2/5 </w:t>
      </w:r>
      <w:r w:rsidRPr="00F97C9B">
        <w:t>nepožaduje</w:t>
      </w:r>
      <w:r w:rsidR="00FB11D3">
        <w:t xml:space="preserve"> náhradu, nebo dítě dochází na modul 5/5 a 4/5</w:t>
      </w:r>
      <w:r w:rsidRPr="00F97C9B">
        <w:t xml:space="preserve">, je třeba ohlásit absenci dítěte nejpozději do </w:t>
      </w:r>
      <w:r>
        <w:t>8. hodiny daného dne</w:t>
      </w:r>
      <w:r w:rsidR="00F62033">
        <w:t>!</w:t>
      </w:r>
    </w:p>
    <w:p w:rsidR="00DE2AC5" w:rsidRDefault="00DE2AC5" w:rsidP="000128EF">
      <w:pPr>
        <w:jc w:val="both"/>
      </w:pPr>
    </w:p>
    <w:p w:rsidR="000D0B37" w:rsidRPr="000D0B37" w:rsidRDefault="000D0B37" w:rsidP="000D0B37">
      <w:pPr>
        <w:jc w:val="both"/>
      </w:pPr>
      <w:r w:rsidRPr="000D0B37">
        <w:t xml:space="preserve">Řádně omluvené dny dětí z modulu 2/5 (do 18h předchozího dne) si lze nahradit po dohodě s koordinátorem klubu, a to s ohledem na volné kapacity klubu. </w:t>
      </w:r>
      <w:r w:rsidRPr="000D0B37">
        <w:rPr>
          <w:b/>
        </w:rPr>
        <w:t xml:space="preserve">Rodič je povinen samostatně sledovat sdílenou </w:t>
      </w:r>
      <w:r w:rsidR="000A0C1D">
        <w:rPr>
          <w:b/>
        </w:rPr>
        <w:t>G</w:t>
      </w:r>
      <w:r w:rsidRPr="000D0B37">
        <w:rPr>
          <w:b/>
        </w:rPr>
        <w:t>oogle tabulku</w:t>
      </w:r>
      <w:r w:rsidRPr="000D0B37">
        <w:t xml:space="preserve"> AKTUÁLNÍ DOCHÁZKA A NÁHRADY, ve které je průběžně aktualizován aktuální počet dětí v jednotlivé dny.  Samostatně si pak žádá a domlouvá se s koordinátorem klubu na náhradních</w:t>
      </w:r>
      <w:r>
        <w:t xml:space="preserve"> termínech</w:t>
      </w:r>
      <w:r w:rsidRPr="000D0B37">
        <w:t xml:space="preserve"> pro své dítě. V případě, že nebudou náhrady vybrány v aktuálním a následujícím měsíci od jejich vzniku, tyto zanikají. </w:t>
      </w:r>
      <w:r w:rsidRPr="000D0B37">
        <w:rPr>
          <w:i/>
        </w:rPr>
        <w:t>Např. v lednu vznikne dítěti 5 náhrad. Tyto si může naplánovat a vychodit do konc</w:t>
      </w:r>
      <w:r>
        <w:rPr>
          <w:i/>
        </w:rPr>
        <w:t>e</w:t>
      </w:r>
      <w:r w:rsidRPr="000D0B37">
        <w:rPr>
          <w:i/>
        </w:rPr>
        <w:t xml:space="preserve"> měsíce února. Pokud tak neučiní, do měsíce března se již tyto náhrady nepřevádějí</w:t>
      </w:r>
      <w:r w:rsidR="000A0C1D">
        <w:rPr>
          <w:i/>
        </w:rPr>
        <w:t xml:space="preserve"> (propadají)</w:t>
      </w:r>
      <w:r w:rsidRPr="000D0B37">
        <w:rPr>
          <w:i/>
        </w:rPr>
        <w:t>.</w:t>
      </w:r>
      <w:r w:rsidRPr="000D0B37">
        <w:t xml:space="preserve"> V</w:t>
      </w:r>
      <w:r>
        <w:t>ý</w:t>
      </w:r>
      <w:r w:rsidRPr="000D0B37">
        <w:t>jimkou je situace, kdy má dítě tolik náhrad, že není reálně možné je vychodit. V takovém případě je možná individuální dohoda dle posouzení konkrétní situace koordinátorem klubu.</w:t>
      </w:r>
    </w:p>
    <w:p w:rsidR="000D0B37" w:rsidRPr="000D0B37" w:rsidRDefault="000D0B37" w:rsidP="000D0B37">
      <w:pPr>
        <w:jc w:val="both"/>
      </w:pPr>
    </w:p>
    <w:p w:rsidR="000D0B37" w:rsidRPr="000D0B37" w:rsidRDefault="000D0B37" w:rsidP="000D0B37">
      <w:pPr>
        <w:jc w:val="both"/>
        <w:rPr>
          <w:b/>
        </w:rPr>
      </w:pPr>
      <w:r w:rsidRPr="000D0B37">
        <w:rPr>
          <w:b/>
        </w:rPr>
        <w:t>Náhrady nelze vybírat, pokud zákonný zástupce dítěte podal formulář „Ukončení docházky“ a nemá vypořádané všechny finanční závazky vůči Perníčku, z.s.</w:t>
      </w:r>
      <w:r w:rsidR="000A0C1D">
        <w:rPr>
          <w:b/>
        </w:rPr>
        <w:t>!</w:t>
      </w:r>
      <w:r w:rsidRPr="000D0B37">
        <w:rPr>
          <w:b/>
        </w:rPr>
        <w:t xml:space="preserve"> V tom</w:t>
      </w:r>
      <w:r w:rsidR="008740D6">
        <w:rPr>
          <w:b/>
        </w:rPr>
        <w:t>t</w:t>
      </w:r>
      <w:r w:rsidRPr="000D0B37">
        <w:rPr>
          <w:b/>
        </w:rPr>
        <w:t>o případě omluvené nevychozené dny  dítěte propadají bez náhrady.</w:t>
      </w:r>
    </w:p>
    <w:p w:rsidR="000D0B37" w:rsidRPr="009522C5" w:rsidRDefault="000D0B37" w:rsidP="000128EF">
      <w:pPr>
        <w:jc w:val="both"/>
      </w:pPr>
    </w:p>
    <w:p w:rsidR="00D8085E" w:rsidRPr="000A16EF" w:rsidRDefault="00D8085E" w:rsidP="000128EF">
      <w:pPr>
        <w:jc w:val="both"/>
      </w:pPr>
      <w:r>
        <w:t xml:space="preserve">V případě </w:t>
      </w:r>
      <w:r w:rsidR="009357B5">
        <w:rPr>
          <w:b/>
          <w:u w:val="single"/>
        </w:rPr>
        <w:t>celotýdenní</w:t>
      </w:r>
      <w:r w:rsidR="00037C4A">
        <w:rPr>
          <w:b/>
          <w:u w:val="single"/>
        </w:rPr>
        <w:t xml:space="preserve">, </w:t>
      </w:r>
      <w:r w:rsidR="000D0B37">
        <w:rPr>
          <w:b/>
          <w:u w:val="single"/>
        </w:rPr>
        <w:t xml:space="preserve">čtyřdenní </w:t>
      </w:r>
      <w:r w:rsidR="00037C4A">
        <w:rPr>
          <w:b/>
          <w:u w:val="single"/>
        </w:rPr>
        <w:t xml:space="preserve">a třídenní </w:t>
      </w:r>
      <w:r w:rsidRPr="009357B5">
        <w:rPr>
          <w:b/>
          <w:u w:val="single"/>
        </w:rPr>
        <w:t>docházky</w:t>
      </w:r>
      <w:r>
        <w:t xml:space="preserve"> se nevychozené dny nenahrazují! </w:t>
      </w:r>
      <w:r w:rsidR="000A0C1D">
        <w:t xml:space="preserve">Výše příspěvku na činnost </w:t>
      </w:r>
      <w:r w:rsidR="00A26225" w:rsidRPr="00D81B36">
        <w:t xml:space="preserve">za </w:t>
      </w:r>
      <w:r w:rsidR="00E5396D">
        <w:t>docházky 5/5</w:t>
      </w:r>
      <w:r w:rsidR="00037C4A">
        <w:t>,</w:t>
      </w:r>
      <w:r w:rsidR="00E5396D">
        <w:t xml:space="preserve"> 4/5</w:t>
      </w:r>
      <w:r w:rsidR="00037C4A">
        <w:t xml:space="preserve"> a 3/5</w:t>
      </w:r>
      <w:r w:rsidR="00E5396D">
        <w:t xml:space="preserve"> </w:t>
      </w:r>
      <w:r w:rsidR="00A26225" w:rsidRPr="00D81B36">
        <w:t>je tomuto faktu přizpůsoben</w:t>
      </w:r>
      <w:r w:rsidR="000A0C1D">
        <w:t>a</w:t>
      </w:r>
      <w:r w:rsidR="00A26225" w:rsidRPr="00D81B36">
        <w:t xml:space="preserve"> a zvýhodněn</w:t>
      </w:r>
      <w:r w:rsidR="000A0C1D">
        <w:t>a</w:t>
      </w:r>
      <w:r w:rsidR="00A26225" w:rsidRPr="00D81B36">
        <w:t xml:space="preserve">. </w:t>
      </w:r>
      <w:r w:rsidRPr="00D81B36">
        <w:t xml:space="preserve">Pokud řádně omluvené dítě </w:t>
      </w:r>
      <w:r w:rsidR="00E5396D">
        <w:t xml:space="preserve">z těchto modulů </w:t>
      </w:r>
      <w:r w:rsidRPr="00D81B36">
        <w:t>ze závažného důvodu (např. dlouhodobé nemoci) chybí více než polovinu pracovních dní</w:t>
      </w:r>
      <w:r>
        <w:t xml:space="preserve"> v měsíci, může </w:t>
      </w:r>
      <w:r w:rsidRPr="000A16EF">
        <w:t xml:space="preserve">rodič požádat o </w:t>
      </w:r>
      <w:r w:rsidR="007B2ECA" w:rsidRPr="00D800CF">
        <w:t xml:space="preserve">vrácení </w:t>
      </w:r>
      <w:r w:rsidR="009357B5" w:rsidRPr="00D800CF">
        <w:t xml:space="preserve">poměrné části </w:t>
      </w:r>
      <w:r w:rsidRPr="00D800CF">
        <w:t>příspěvku</w:t>
      </w:r>
      <w:r w:rsidRPr="000A16EF">
        <w:t xml:space="preserve"> na činnost ve výši 50%</w:t>
      </w:r>
      <w:r w:rsidR="007B2ECA" w:rsidRPr="000A16EF">
        <w:t>, a to nejpozději do konce</w:t>
      </w:r>
      <w:r w:rsidR="009357B5">
        <w:t xml:space="preserve"> měsíce následujícího po měsíci, </w:t>
      </w:r>
      <w:r w:rsidR="007B2ECA" w:rsidRPr="000A16EF">
        <w:t xml:space="preserve">ve kterém náhrady vznikly. </w:t>
      </w:r>
      <w:r w:rsidR="00E2295F" w:rsidRPr="000A16EF">
        <w:t xml:space="preserve">Toto neplatí, pokud má dítě podáno Ukončení docházky a je ve výpovědní lhůtě. </w:t>
      </w:r>
      <w:r w:rsidR="00BC3ED2">
        <w:t xml:space="preserve">V tomto případě nelze poměrnou část příspěvku na činnost vracet. </w:t>
      </w:r>
      <w:r w:rsidR="00E2295F" w:rsidRPr="000A16EF">
        <w:t xml:space="preserve">Rodič o vrácení </w:t>
      </w:r>
      <w:r w:rsidR="00E5396D">
        <w:t xml:space="preserve">poměrné části </w:t>
      </w:r>
      <w:r w:rsidR="00E2295F" w:rsidRPr="000A16EF">
        <w:t>příspěvku na činnost žádá písemně</w:t>
      </w:r>
      <w:r w:rsidR="00E5396D">
        <w:t>/e-mailem.</w:t>
      </w:r>
    </w:p>
    <w:p w:rsidR="003F0EE4" w:rsidRPr="009943F3" w:rsidRDefault="003362C5" w:rsidP="000128EF">
      <w:pPr>
        <w:pStyle w:val="Nadpis1"/>
        <w:jc w:val="both"/>
        <w:rPr>
          <w:sz w:val="32"/>
        </w:rPr>
      </w:pPr>
      <w:bookmarkStart w:id="88" w:name="_Toc201659806"/>
      <w:bookmarkStart w:id="89" w:name="_Toc201660364"/>
      <w:bookmarkStart w:id="90" w:name="_Toc201660446"/>
      <w:bookmarkStart w:id="91" w:name="_Toc394487588"/>
      <w:r w:rsidRPr="009943F3">
        <w:rPr>
          <w:sz w:val="32"/>
        </w:rPr>
        <w:t>5. CHOD</w:t>
      </w:r>
      <w:r w:rsidR="00037C4A">
        <w:rPr>
          <w:sz w:val="32"/>
        </w:rPr>
        <w:t xml:space="preserve"> </w:t>
      </w:r>
      <w:r w:rsidR="003F0EE4" w:rsidRPr="009943F3">
        <w:rPr>
          <w:sz w:val="32"/>
        </w:rPr>
        <w:t>PERNÍČKU</w:t>
      </w:r>
      <w:bookmarkEnd w:id="88"/>
      <w:bookmarkEnd w:id="89"/>
      <w:bookmarkEnd w:id="90"/>
      <w:bookmarkEnd w:id="91"/>
    </w:p>
    <w:p w:rsidR="003F0EE4" w:rsidRPr="00D800CF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92" w:name="_Toc201659807"/>
      <w:bookmarkStart w:id="93" w:name="_Toc201660365"/>
      <w:bookmarkStart w:id="94" w:name="_Toc201660447"/>
      <w:bookmarkStart w:id="95" w:name="_Toc394487589"/>
      <w:r w:rsidRPr="00D800CF">
        <w:rPr>
          <w:rStyle w:val="Zvraznn"/>
          <w:sz w:val="28"/>
          <w:u w:val="none"/>
        </w:rPr>
        <w:t xml:space="preserve">5.1 </w:t>
      </w:r>
      <w:r w:rsidR="003F0EE4" w:rsidRPr="00D800CF">
        <w:rPr>
          <w:rStyle w:val="Zvraznn"/>
          <w:sz w:val="28"/>
          <w:u w:val="none"/>
        </w:rPr>
        <w:t>Program dne</w:t>
      </w:r>
      <w:bookmarkEnd w:id="92"/>
      <w:bookmarkEnd w:id="93"/>
      <w:bookmarkEnd w:id="94"/>
      <w:bookmarkEnd w:id="95"/>
    </w:p>
    <w:p w:rsidR="003F0EE4" w:rsidRPr="00D800CF" w:rsidRDefault="008740D6" w:rsidP="000128EF">
      <w:pPr>
        <w:jc w:val="both"/>
      </w:pPr>
      <w:r>
        <w:t>0</w:t>
      </w:r>
      <w:r w:rsidR="00CE5F97">
        <w:t>7</w:t>
      </w:r>
      <w:r w:rsidR="00F67C78" w:rsidRPr="00D800CF">
        <w:t>:</w:t>
      </w:r>
      <w:r w:rsidR="00CE5F97">
        <w:t>0</w:t>
      </w:r>
      <w:r w:rsidR="0004258E" w:rsidRPr="00D800CF">
        <w:t>0</w:t>
      </w:r>
      <w:r w:rsidR="003F0EE4" w:rsidRPr="00D800CF">
        <w:t xml:space="preserve">– </w:t>
      </w:r>
      <w:r>
        <w:t>0</w:t>
      </w:r>
      <w:r w:rsidR="00F67C78" w:rsidRPr="00D800CF">
        <w:t>8:15</w:t>
      </w:r>
      <w:r w:rsidR="003F0EE4" w:rsidRPr="00D800CF">
        <w:tab/>
        <w:t>příchod dětí, ranní samostatné aktivity dle výběru a zájmu dětí</w:t>
      </w:r>
    </w:p>
    <w:p w:rsidR="003F0EE4" w:rsidRPr="00D800CF" w:rsidRDefault="008740D6" w:rsidP="000128EF">
      <w:pPr>
        <w:jc w:val="both"/>
      </w:pPr>
      <w:r>
        <w:t>0</w:t>
      </w:r>
      <w:r w:rsidR="00D8085E" w:rsidRPr="00D800CF">
        <w:t>8:30</w:t>
      </w:r>
      <w:r w:rsidR="003F0EE4" w:rsidRPr="00D800CF">
        <w:tab/>
      </w:r>
      <w:r w:rsidR="00E5396D">
        <w:tab/>
      </w:r>
      <w:r w:rsidR="003F0EE4" w:rsidRPr="00D800CF">
        <w:t>přivítání se v kruhu, plán dne</w:t>
      </w:r>
    </w:p>
    <w:p w:rsidR="003F0EE4" w:rsidRPr="00D800CF" w:rsidRDefault="008740D6" w:rsidP="000128EF">
      <w:pPr>
        <w:jc w:val="both"/>
      </w:pPr>
      <w:r>
        <w:t>0</w:t>
      </w:r>
      <w:r w:rsidR="00D8085E" w:rsidRPr="00D800CF">
        <w:t>8:</w:t>
      </w:r>
      <w:r w:rsidR="00E5396D">
        <w:t>45</w:t>
      </w:r>
      <w:r w:rsidR="003F0EE4" w:rsidRPr="00D800CF">
        <w:t xml:space="preserve">– </w:t>
      </w:r>
      <w:r>
        <w:t>0</w:t>
      </w:r>
      <w:r w:rsidR="00CD6CC8" w:rsidRPr="00D800CF">
        <w:t>9:00</w:t>
      </w:r>
      <w:r w:rsidR="00F67C78" w:rsidRPr="00D800CF">
        <w:tab/>
      </w:r>
      <w:r w:rsidR="00E5396D">
        <w:t xml:space="preserve">svačina, </w:t>
      </w:r>
      <w:r w:rsidR="00927C91" w:rsidRPr="00D800CF">
        <w:t>odchod do lesa</w:t>
      </w:r>
    </w:p>
    <w:p w:rsidR="003F0EE4" w:rsidRPr="00D800CF" w:rsidRDefault="008740D6" w:rsidP="000128EF">
      <w:pPr>
        <w:jc w:val="both"/>
      </w:pPr>
      <w:r>
        <w:lastRenderedPageBreak/>
        <w:t>0</w:t>
      </w:r>
      <w:r w:rsidR="009943F3" w:rsidRPr="00D800CF">
        <w:t>9:00 – 1</w:t>
      </w:r>
      <w:r w:rsidR="00D773A2">
        <w:t>2</w:t>
      </w:r>
      <w:r w:rsidR="00CD6CC8" w:rsidRPr="00D800CF">
        <w:t>:00</w:t>
      </w:r>
      <w:r w:rsidR="00E63AC8" w:rsidRPr="00D800CF">
        <w:tab/>
      </w:r>
      <w:r w:rsidR="003F0EE4" w:rsidRPr="00D800CF">
        <w:t xml:space="preserve">pobyt v přírodě, vzdělávací </w:t>
      </w:r>
      <w:r w:rsidR="003F0EE4" w:rsidRPr="00D81B36">
        <w:t>činnost</w:t>
      </w:r>
      <w:r w:rsidR="00A26225" w:rsidRPr="00D81B36">
        <w:t>, herní aktivity</w:t>
      </w:r>
    </w:p>
    <w:p w:rsidR="003F0EE4" w:rsidRPr="00D800CF" w:rsidRDefault="009943F3" w:rsidP="000128EF">
      <w:pPr>
        <w:jc w:val="both"/>
      </w:pPr>
      <w:r w:rsidRPr="00D800CF">
        <w:t>1</w:t>
      </w:r>
      <w:r w:rsidR="00D773A2">
        <w:t>2</w:t>
      </w:r>
      <w:r w:rsidR="00CD6CC8" w:rsidRPr="00D800CF">
        <w:t>:</w:t>
      </w:r>
      <w:r w:rsidR="00D773A2">
        <w:t>30</w:t>
      </w:r>
      <w:r w:rsidRPr="00D800CF">
        <w:t>– 13</w:t>
      </w:r>
      <w:r w:rsidR="00F67C78" w:rsidRPr="00D800CF">
        <w:t>:</w:t>
      </w:r>
      <w:r w:rsidR="00D773A2">
        <w:t>0</w:t>
      </w:r>
      <w:r w:rsidR="003F0EE4" w:rsidRPr="00D800CF">
        <w:t>0</w:t>
      </w:r>
      <w:r w:rsidR="00E63AC8" w:rsidRPr="00D800CF">
        <w:tab/>
      </w:r>
      <w:r w:rsidR="003F0EE4" w:rsidRPr="00D800CF">
        <w:t>návrat</w:t>
      </w:r>
      <w:r w:rsidR="00E5396D">
        <w:t xml:space="preserve"> do základny klubu</w:t>
      </w:r>
      <w:r w:rsidR="003F0EE4" w:rsidRPr="00D800CF">
        <w:t>, osobní hygiena</w:t>
      </w:r>
      <w:r w:rsidR="00CD6CC8" w:rsidRPr="00D800CF">
        <w:t>, oběd</w:t>
      </w:r>
      <w:r w:rsidR="00037C4A">
        <w:t>, vyzvedávání dětí po obědě</w:t>
      </w:r>
    </w:p>
    <w:p w:rsidR="003F0EE4" w:rsidRPr="00D800CF" w:rsidRDefault="009943F3" w:rsidP="000128EF">
      <w:pPr>
        <w:jc w:val="both"/>
      </w:pPr>
      <w:r w:rsidRPr="00D800CF">
        <w:t>13</w:t>
      </w:r>
      <w:r w:rsidR="00F67C78" w:rsidRPr="00D800CF">
        <w:t>:</w:t>
      </w:r>
      <w:r w:rsidR="00C76C19">
        <w:t>0</w:t>
      </w:r>
      <w:r w:rsidRPr="00D800CF">
        <w:t>0 – 15</w:t>
      </w:r>
      <w:r w:rsidR="00F67C78" w:rsidRPr="00D800CF">
        <w:t>:</w:t>
      </w:r>
      <w:r w:rsidR="00CD6CC8" w:rsidRPr="00D800CF">
        <w:t>0</w:t>
      </w:r>
      <w:r w:rsidR="003F0EE4" w:rsidRPr="00D800CF">
        <w:t>0</w:t>
      </w:r>
      <w:r w:rsidR="003F0EE4" w:rsidRPr="00D800CF">
        <w:tab/>
      </w:r>
      <w:r w:rsidR="00CD6CC8" w:rsidRPr="00D800CF">
        <w:t>odpočinek, spánek</w:t>
      </w:r>
      <w:r w:rsidR="00C76C19">
        <w:t>, klidové aktivity</w:t>
      </w:r>
    </w:p>
    <w:p w:rsidR="003F0EE4" w:rsidRPr="00D800CF" w:rsidRDefault="009943F3" w:rsidP="000128EF">
      <w:pPr>
        <w:jc w:val="both"/>
      </w:pPr>
      <w:r w:rsidRPr="00D800CF">
        <w:t>15</w:t>
      </w:r>
      <w:r w:rsidR="00F67C78" w:rsidRPr="00D800CF">
        <w:t>:00</w:t>
      </w:r>
      <w:r w:rsidRPr="00D800CF">
        <w:t xml:space="preserve"> – 16</w:t>
      </w:r>
      <w:r w:rsidR="003F0EE4" w:rsidRPr="00D800CF">
        <w:t>:</w:t>
      </w:r>
      <w:r w:rsidR="00C76C19">
        <w:t>20</w:t>
      </w:r>
      <w:r w:rsidR="003F0EE4" w:rsidRPr="00D800CF">
        <w:tab/>
        <w:t>odpolední aktivity</w:t>
      </w:r>
      <w:r w:rsidR="00984832">
        <w:t>, pobyt na zahrádce</w:t>
      </w:r>
    </w:p>
    <w:p w:rsidR="003F0EE4" w:rsidRPr="00F97C9B" w:rsidRDefault="009943F3" w:rsidP="000128EF">
      <w:pPr>
        <w:jc w:val="both"/>
      </w:pPr>
      <w:r w:rsidRPr="00D800CF">
        <w:t>15:00 – 16</w:t>
      </w:r>
      <w:r w:rsidR="00CD6CC8" w:rsidRPr="00D800CF">
        <w:t>:30</w:t>
      </w:r>
      <w:r w:rsidR="00CD6CC8" w:rsidRPr="00D800CF">
        <w:tab/>
        <w:t>vyzvedávání</w:t>
      </w:r>
      <w:r w:rsidR="003F0EE4" w:rsidRPr="00D800CF">
        <w:t xml:space="preserve"> dětí</w:t>
      </w:r>
    </w:p>
    <w:p w:rsidR="007E5B73" w:rsidRPr="00D800CF" w:rsidRDefault="00E90D26" w:rsidP="000128EF">
      <w:pPr>
        <w:jc w:val="both"/>
      </w:pPr>
      <w:r w:rsidRPr="00D800CF">
        <w:t>Program a časové rozvržení jednotlivých aktivit se může v průběhu roku měnit v závislosti na ročním období, počasí</w:t>
      </w:r>
      <w:r w:rsidR="00D800CF">
        <w:t xml:space="preserve">, </w:t>
      </w:r>
      <w:r w:rsidRPr="00D800CF">
        <w:t>potřebách dětí atd.</w:t>
      </w:r>
    </w:p>
    <w:p w:rsidR="007E5B73" w:rsidRPr="00F97C9B" w:rsidRDefault="00927C91" w:rsidP="000128EF">
      <w:pPr>
        <w:jc w:val="both"/>
      </w:pPr>
      <w:r w:rsidRPr="00D800CF">
        <w:t>Výuka</w:t>
      </w:r>
      <w:r w:rsidR="007E5B73" w:rsidRPr="00D800CF">
        <w:t xml:space="preserve"> vychází</w:t>
      </w:r>
      <w:r w:rsidR="004C61AA">
        <w:t xml:space="preserve"> </w:t>
      </w:r>
      <w:r w:rsidR="007E5B73" w:rsidRPr="00D800CF">
        <w:t>z přirozeného rytmu roku. Děti</w:t>
      </w:r>
      <w:r w:rsidR="007E5B73" w:rsidRPr="00F97C9B">
        <w:t xml:space="preserve"> pozorují změny v přírodě spojené s koloběhem ročních období. Pedagogická koncepce je tvořena tak, aby děti každý měsíc prožívaly t</w:t>
      </w:r>
      <w:r w:rsidR="00ED5EEE">
        <w:t>e</w:t>
      </w:r>
      <w:r w:rsidR="00811B1C">
        <w:t xml:space="preserve">matický </w:t>
      </w:r>
      <w:r w:rsidR="00811B1C" w:rsidRPr="00F97C9B">
        <w:t>celek</w:t>
      </w:r>
      <w:r w:rsidR="007E5B73" w:rsidRPr="00F97C9B">
        <w:t xml:space="preserve"> sestavený z her, písniček, říkadel, pohybových aktivit a tvoření v souladu </w:t>
      </w:r>
      <w:r w:rsidRPr="00F97C9B">
        <w:t xml:space="preserve">s </w:t>
      </w:r>
      <w:r w:rsidR="007E5B73" w:rsidRPr="00F97C9B">
        <w:t>rytmem roku, lidovými tradicemi a svátky.</w:t>
      </w:r>
      <w:r w:rsidR="00E03EA3">
        <w:t xml:space="preserve"> Každý rok je pro děti připraven jiný ucelený projekt. </w:t>
      </w:r>
    </w:p>
    <w:p w:rsidR="003F0EE4" w:rsidRPr="00811B1C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96" w:name="_Toc201659808"/>
      <w:bookmarkStart w:id="97" w:name="_Toc201660366"/>
      <w:bookmarkStart w:id="98" w:name="_Toc201660448"/>
      <w:bookmarkStart w:id="99" w:name="_Toc394487590"/>
      <w:r w:rsidRPr="00811B1C">
        <w:rPr>
          <w:rStyle w:val="Zvraznn"/>
          <w:sz w:val="28"/>
          <w:u w:val="none"/>
        </w:rPr>
        <w:t xml:space="preserve">5.2 </w:t>
      </w:r>
      <w:r w:rsidR="003F0EE4" w:rsidRPr="00811B1C">
        <w:rPr>
          <w:rStyle w:val="Zvraznn"/>
          <w:sz w:val="28"/>
          <w:u w:val="none"/>
        </w:rPr>
        <w:t>Stravování</w:t>
      </w:r>
      <w:bookmarkEnd w:id="96"/>
      <w:bookmarkEnd w:id="97"/>
      <w:bookmarkEnd w:id="98"/>
      <w:bookmarkEnd w:id="99"/>
    </w:p>
    <w:p w:rsidR="00F728FA" w:rsidRPr="00D81B36" w:rsidRDefault="007C4EF0" w:rsidP="000128EF">
      <w:pPr>
        <w:jc w:val="both"/>
      </w:pPr>
      <w:r w:rsidRPr="00D81B36">
        <w:t xml:space="preserve">Děti si </w:t>
      </w:r>
      <w:r w:rsidR="00F728FA" w:rsidRPr="00D81B36">
        <w:t>nosí z</w:t>
      </w:r>
      <w:r w:rsidRPr="00D81B36">
        <w:t> </w:t>
      </w:r>
      <w:r w:rsidR="00F728FA" w:rsidRPr="00D81B36">
        <w:t>domova</w:t>
      </w:r>
      <w:r w:rsidRPr="00D81B36">
        <w:t xml:space="preserve"> dvě svačiny (dopolední a odpolední - doporučujeme odpolední svačinu oddělit a předat pracovníkovi Perníčku, ten jí dítěti dá po odpoledním odpočinku), včetně nápojů</w:t>
      </w:r>
      <w:r w:rsidR="00F728FA" w:rsidRPr="00D81B36">
        <w:t xml:space="preserve">. </w:t>
      </w:r>
      <w:r w:rsidR="00F728FA" w:rsidRPr="00D81B36">
        <w:rPr>
          <w:b/>
          <w:u w:val="single"/>
        </w:rPr>
        <w:t>Nejsou přípustné žádné sladkosti</w:t>
      </w:r>
      <w:r w:rsidR="00927C91" w:rsidRPr="00D81B36">
        <w:rPr>
          <w:b/>
          <w:u w:val="single"/>
        </w:rPr>
        <w:t xml:space="preserve"> (zejména čokoláda, </w:t>
      </w:r>
      <w:r w:rsidR="00811B1C" w:rsidRPr="00D81B36">
        <w:rPr>
          <w:b/>
          <w:u w:val="single"/>
        </w:rPr>
        <w:t xml:space="preserve">sušenky, </w:t>
      </w:r>
      <w:r w:rsidR="00927C91" w:rsidRPr="00D81B36">
        <w:rPr>
          <w:b/>
          <w:u w:val="single"/>
        </w:rPr>
        <w:t>bonbony apod.)</w:t>
      </w:r>
      <w:r w:rsidRPr="00D81B36">
        <w:rPr>
          <w:b/>
          <w:u w:val="single"/>
        </w:rPr>
        <w:t>, doporučujeme i nesladké nápoje</w:t>
      </w:r>
      <w:r w:rsidR="005D2AE7">
        <w:rPr>
          <w:b/>
          <w:u w:val="single"/>
        </w:rPr>
        <w:t xml:space="preserve"> a obecně kvalitní </w:t>
      </w:r>
      <w:r w:rsidR="00481824">
        <w:rPr>
          <w:b/>
          <w:u w:val="single"/>
        </w:rPr>
        <w:t>potraviny</w:t>
      </w:r>
      <w:r w:rsidR="00F728FA" w:rsidRPr="00D81B36">
        <w:t>, klademe důraz na zdravé stravování</w:t>
      </w:r>
      <w:r w:rsidR="00CA7AB4" w:rsidRPr="00D81B36">
        <w:t>!</w:t>
      </w:r>
    </w:p>
    <w:p w:rsidR="003F0EE4" w:rsidRPr="00D81B36" w:rsidRDefault="003F0EE4" w:rsidP="000128EF">
      <w:pPr>
        <w:jc w:val="both"/>
      </w:pPr>
      <w:r w:rsidRPr="00D81B36">
        <w:t>Požadujeme, aby veškeré jídlo bylo vyndané z komerčních obalů přímo do svačinových krabiček kvůli minimalizaci odpadků</w:t>
      </w:r>
      <w:r w:rsidR="006E1ECE" w:rsidRPr="00D81B36">
        <w:t xml:space="preserve"> a snadnější dostupnosti jídla dětem</w:t>
      </w:r>
      <w:r w:rsidRPr="00D81B36">
        <w:t xml:space="preserve">.  </w:t>
      </w:r>
      <w:r w:rsidRPr="00D81B36">
        <w:rPr>
          <w:b/>
          <w:u w:val="single"/>
        </w:rPr>
        <w:t>Do batůžku je třeba sbalit také láhev s pitím</w:t>
      </w:r>
      <w:r w:rsidRPr="00D81B36">
        <w:t>. V</w:t>
      </w:r>
      <w:r w:rsidR="007C4EF0" w:rsidRPr="00D81B36">
        <w:t xml:space="preserve"> podzimních a </w:t>
      </w:r>
      <w:r w:rsidRPr="00D81B36">
        <w:t xml:space="preserve">zimních měsících </w:t>
      </w:r>
      <w:r w:rsidR="007C4EF0" w:rsidRPr="00D81B36">
        <w:t>je důležité, aby dítě mělo</w:t>
      </w:r>
      <w:r w:rsidRPr="00D81B36">
        <w:t xml:space="preserve"> teplý čaj v</w:t>
      </w:r>
      <w:r w:rsidR="007C4EF0" w:rsidRPr="00D81B36">
        <w:t> </w:t>
      </w:r>
      <w:r w:rsidRPr="00D81B36">
        <w:t>termosce</w:t>
      </w:r>
      <w:r w:rsidR="007C4EF0" w:rsidRPr="00D81B36">
        <w:t xml:space="preserve"> (termoobalu)</w:t>
      </w:r>
      <w:r w:rsidRPr="00D81B36">
        <w:t xml:space="preserve">. Na dobrý pitný režim dohlíží náš pracovník, který případně dítěti dolévá </w:t>
      </w:r>
      <w:r w:rsidR="005C51FE" w:rsidRPr="00D81B36">
        <w:t>nápoje</w:t>
      </w:r>
      <w:r w:rsidR="003A7136" w:rsidRPr="00D81B36">
        <w:t xml:space="preserve"> ze zdrojů </w:t>
      </w:r>
      <w:r w:rsidR="00D773A2">
        <w:t>klubu (vodu či bylinkový</w:t>
      </w:r>
      <w:r w:rsidR="00E03EA3">
        <w:t xml:space="preserve"> neslazený</w:t>
      </w:r>
      <w:r w:rsidR="00D773A2">
        <w:t xml:space="preserve"> čaj)</w:t>
      </w:r>
      <w:r w:rsidR="003A7136" w:rsidRPr="00D81B36">
        <w:t>.</w:t>
      </w:r>
    </w:p>
    <w:p w:rsidR="007C4EF0" w:rsidRPr="00F97C9B" w:rsidRDefault="007C4EF0" w:rsidP="003A7136">
      <w:pPr>
        <w:jc w:val="both"/>
      </w:pPr>
      <w:r w:rsidRPr="00D81B36">
        <w:t xml:space="preserve">Po vzájemné dohodě a v případě zájmu zajišťujeme </w:t>
      </w:r>
      <w:r w:rsidR="00E5396D">
        <w:t xml:space="preserve">kvalitní </w:t>
      </w:r>
      <w:r w:rsidRPr="00D81B36">
        <w:t>teplý oběd</w:t>
      </w:r>
      <w:r w:rsidR="00CE5F97">
        <w:t xml:space="preserve">, který nám aktuálně dováží veganská a vegetariánská restaurace </w:t>
      </w:r>
      <w:r w:rsidR="00037C4A">
        <w:t>Pohanka</w:t>
      </w:r>
      <w:r w:rsidR="00CE5F97">
        <w:t xml:space="preserve"> z Pardubic.</w:t>
      </w:r>
      <w:r w:rsidRPr="00D81B36">
        <w:t xml:space="preserve"> Jestliže rodiče chtějí vybavit dítě vlastním jídlem na celý den, je to možné, </w:t>
      </w:r>
      <w:r w:rsidR="00037C4A">
        <w:t>jídlo musí být ovšem umístěno v kvalitním termoobalu a připraveno k podání dítěti. Vlastní jídlo nelze ve školce jednotlivému dítěti ohřívat.</w:t>
      </w:r>
      <w:r w:rsidRPr="00D81B36">
        <w:t xml:space="preserve"> </w:t>
      </w:r>
      <w:r w:rsidR="00037C4A">
        <w:t>O</w:t>
      </w:r>
      <w:r w:rsidRPr="00D81B36">
        <w:t>pět požadujeme jídla z oblasti zdravé výživy</w:t>
      </w:r>
      <w:r w:rsidR="005D2AE7">
        <w:t xml:space="preserve"> -</w:t>
      </w:r>
      <w:r w:rsidRPr="00D81B36">
        <w:t xml:space="preserve"> hranolky, řízky</w:t>
      </w:r>
      <w:r w:rsidR="00390932" w:rsidRPr="00D81B36">
        <w:t>, sladké pokrmy apod. prosím dětem nedávejte!)</w:t>
      </w:r>
      <w:r w:rsidRPr="00D81B36">
        <w:t>.</w:t>
      </w:r>
    </w:p>
    <w:p w:rsidR="003F0EE4" w:rsidRPr="006E1ECE" w:rsidRDefault="00731108" w:rsidP="000128EF">
      <w:pPr>
        <w:pStyle w:val="Nadpis2"/>
        <w:jc w:val="both"/>
        <w:rPr>
          <w:rStyle w:val="Zvraznn"/>
          <w:sz w:val="28"/>
          <w:u w:val="none"/>
        </w:rPr>
      </w:pPr>
      <w:bookmarkStart w:id="100" w:name="_Toc201659809"/>
      <w:bookmarkStart w:id="101" w:name="_Toc201660367"/>
      <w:bookmarkStart w:id="102" w:name="_Toc201660449"/>
      <w:bookmarkStart w:id="103" w:name="_Toc394487591"/>
      <w:r w:rsidRPr="006E1ECE">
        <w:rPr>
          <w:rStyle w:val="Zvraznn"/>
          <w:sz w:val="28"/>
          <w:u w:val="none"/>
        </w:rPr>
        <w:t>5.3 P</w:t>
      </w:r>
      <w:r w:rsidR="00774689" w:rsidRPr="006E1ECE">
        <w:rPr>
          <w:rStyle w:val="Zvraznn"/>
          <w:sz w:val="28"/>
          <w:u w:val="none"/>
        </w:rPr>
        <w:t xml:space="preserve">racovníci </w:t>
      </w:r>
      <w:bookmarkEnd w:id="100"/>
      <w:bookmarkEnd w:id="101"/>
      <w:bookmarkEnd w:id="102"/>
      <w:r w:rsidR="00DF0043" w:rsidRPr="006E1ECE">
        <w:rPr>
          <w:rStyle w:val="Zvraznn"/>
          <w:sz w:val="28"/>
          <w:u w:val="none"/>
        </w:rPr>
        <w:t>Perníčku</w:t>
      </w:r>
      <w:bookmarkEnd w:id="103"/>
    </w:p>
    <w:p w:rsidR="003F0EE4" w:rsidRPr="00F97C9B" w:rsidRDefault="003F0EE4" w:rsidP="000128EF">
      <w:pPr>
        <w:jc w:val="both"/>
      </w:pPr>
      <w:r w:rsidRPr="00F97C9B">
        <w:t xml:space="preserve">O skupinu </w:t>
      </w:r>
      <w:r w:rsidR="005E6AC7" w:rsidRPr="005C51FE">
        <w:t xml:space="preserve">čítající více než </w:t>
      </w:r>
      <w:r w:rsidR="00D773A2">
        <w:t>6</w:t>
      </w:r>
      <w:r w:rsidR="005E6AC7" w:rsidRPr="005C51FE">
        <w:t xml:space="preserve"> dětí</w:t>
      </w:r>
      <w:r w:rsidR="004E73D6">
        <w:t xml:space="preserve"> </w:t>
      </w:r>
      <w:r w:rsidRPr="00F97C9B">
        <w:t>se starají</w:t>
      </w:r>
      <w:r w:rsidR="005E6AC7">
        <w:t xml:space="preserve"> dopoledne</w:t>
      </w:r>
      <w:r w:rsidR="004E73D6">
        <w:t xml:space="preserve"> </w:t>
      </w:r>
      <w:r w:rsidR="001524FF" w:rsidRPr="00F97C9B">
        <w:t>minimálně</w:t>
      </w:r>
      <w:r w:rsidR="004E73D6">
        <w:t xml:space="preserve"> </w:t>
      </w:r>
      <w:r w:rsidRPr="00F97C9B">
        <w:t>dva pracovníci</w:t>
      </w:r>
      <w:r w:rsidR="005E6AC7">
        <w:t>, odpoledne již pouze jeden pra</w:t>
      </w:r>
      <w:r w:rsidR="006E1ECE">
        <w:t>covník, nezávisle na počtu dětí</w:t>
      </w:r>
      <w:r w:rsidRPr="00F97C9B">
        <w:t xml:space="preserve">. </w:t>
      </w:r>
      <w:r w:rsidR="00783A0F">
        <w:t xml:space="preserve">Na </w:t>
      </w:r>
      <w:r w:rsidR="001524FF" w:rsidRPr="00F97C9B">
        <w:t>speciální akce Perníčku</w:t>
      </w:r>
      <w:r w:rsidR="0082217D">
        <w:t xml:space="preserve"> (čtvrtletní slavnosti, D</w:t>
      </w:r>
      <w:r w:rsidR="00234CDD" w:rsidRPr="00F97C9B">
        <w:t xml:space="preserve">en dětí, apod.) se </w:t>
      </w:r>
      <w:r w:rsidRPr="00F97C9B">
        <w:t>mohou programu účastnit též dobrovolníci či rodiče.</w:t>
      </w:r>
    </w:p>
    <w:p w:rsidR="007E5B73" w:rsidRPr="00F97C9B" w:rsidRDefault="007A72EA" w:rsidP="000128EF">
      <w:pPr>
        <w:jc w:val="both"/>
      </w:pPr>
      <w:r w:rsidRPr="00F97C9B">
        <w:t>P</w:t>
      </w:r>
      <w:r w:rsidR="003F0EE4" w:rsidRPr="00F97C9B">
        <w:t xml:space="preserve">racovníci mají zkušenosti z oblasti předškolní výchovy dětí a zajímají se o problematiku „lesních mateřských škol“. </w:t>
      </w:r>
      <w:r w:rsidR="007E5B73" w:rsidRPr="00F97C9B">
        <w:t xml:space="preserve">Při práci s dětmi uplatňujeme pedagogické zásady </w:t>
      </w:r>
      <w:r w:rsidR="007E5B73" w:rsidRPr="00E03EA3">
        <w:rPr>
          <w:b/>
        </w:rPr>
        <w:t>„Respektovat a být respektován“,</w:t>
      </w:r>
      <w:r w:rsidR="007E5B73" w:rsidRPr="00F97C9B">
        <w:t xml:space="preserve"> prvky Montessori pedagogiky, Waldorfské pedagogiky, ekologické výchovy a volné hry.</w:t>
      </w:r>
    </w:p>
    <w:p w:rsidR="003F0EE4" w:rsidRPr="00F97C9B" w:rsidRDefault="00D44BF7" w:rsidP="000128EF">
      <w:pPr>
        <w:jc w:val="both"/>
      </w:pPr>
      <w:r w:rsidRPr="00D44BF7">
        <w:t>Pracovn</w:t>
      </w:r>
      <w:r>
        <w:t>í</w:t>
      </w:r>
      <w:r w:rsidRPr="00D44BF7">
        <w:t>ci</w:t>
      </w:r>
      <w:r w:rsidR="004E73D6">
        <w:t xml:space="preserve"> </w:t>
      </w:r>
      <w:r w:rsidR="00DF0043" w:rsidRPr="00D44BF7">
        <w:t>Perníčku</w:t>
      </w:r>
      <w:r w:rsidR="004E73D6">
        <w:t xml:space="preserve"> </w:t>
      </w:r>
      <w:r w:rsidR="00CA7AB4">
        <w:t>mají také kurz První pomoci.</w:t>
      </w:r>
      <w:r w:rsidR="003F0EE4" w:rsidRPr="00F97C9B">
        <w:t>Pracovníci se dále vzdělávají a pracují na svém osobním rozvoji.</w:t>
      </w:r>
    </w:p>
    <w:p w:rsidR="00BE6041" w:rsidRPr="00F97C9B" w:rsidRDefault="00BE6041" w:rsidP="000128EF">
      <w:pPr>
        <w:jc w:val="both"/>
      </w:pPr>
      <w:r w:rsidRPr="00F97C9B">
        <w:t>Další informace o našich pracovnících naleznete na webových stránkách</w:t>
      </w:r>
      <w:r w:rsidR="006E1ECE">
        <w:t xml:space="preserve"> Perníčku</w:t>
      </w:r>
      <w:r w:rsidRPr="00F97C9B">
        <w:t>.</w:t>
      </w:r>
    </w:p>
    <w:p w:rsidR="003F0EE4" w:rsidRPr="00F97C9B" w:rsidRDefault="00DF0043" w:rsidP="000128EF">
      <w:pPr>
        <w:jc w:val="both"/>
      </w:pPr>
      <w:r w:rsidRPr="00F97C9B">
        <w:t>Perníček</w:t>
      </w:r>
      <w:r w:rsidR="004E73D6">
        <w:t xml:space="preserve"> </w:t>
      </w:r>
      <w:r w:rsidR="005C51FE">
        <w:t xml:space="preserve">má </w:t>
      </w:r>
      <w:r w:rsidR="00BE6041" w:rsidRPr="00F97C9B">
        <w:t>vypracovanou pedagogickou koncepci na základě Rámcového vzdělávacího programu.</w:t>
      </w:r>
    </w:p>
    <w:p w:rsidR="003F0EE4" w:rsidRPr="00783A0F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104" w:name="_Toc201659810"/>
      <w:bookmarkStart w:id="105" w:name="_Toc201660368"/>
      <w:bookmarkStart w:id="106" w:name="_Toc201660450"/>
      <w:bookmarkStart w:id="107" w:name="_Toc394487592"/>
      <w:r w:rsidRPr="00783A0F">
        <w:rPr>
          <w:rStyle w:val="Zvraznn"/>
          <w:sz w:val="28"/>
          <w:u w:val="none"/>
        </w:rPr>
        <w:t xml:space="preserve">5.4 </w:t>
      </w:r>
      <w:r w:rsidR="003F0EE4" w:rsidRPr="00783A0F">
        <w:rPr>
          <w:rStyle w:val="Zvraznn"/>
          <w:sz w:val="28"/>
          <w:u w:val="none"/>
        </w:rPr>
        <w:t>Spolupráce a komunikace s</w:t>
      </w:r>
      <w:bookmarkEnd w:id="104"/>
      <w:bookmarkEnd w:id="105"/>
      <w:bookmarkEnd w:id="106"/>
      <w:r w:rsidR="007A72EA" w:rsidRPr="00783A0F">
        <w:rPr>
          <w:rStyle w:val="Zvraznn"/>
          <w:sz w:val="28"/>
          <w:u w:val="none"/>
        </w:rPr>
        <w:t>e zákonným zástupcem</w:t>
      </w:r>
      <w:bookmarkEnd w:id="107"/>
    </w:p>
    <w:p w:rsidR="003F0EE4" w:rsidRPr="00F97C9B" w:rsidRDefault="003F0E71" w:rsidP="000128EF">
      <w:pPr>
        <w:jc w:val="both"/>
      </w:pPr>
      <w:r w:rsidRPr="00F97C9B">
        <w:t>Zákonný zástupce dítěte</w:t>
      </w:r>
      <w:r w:rsidR="003F0EE4" w:rsidRPr="00F97C9B">
        <w:t xml:space="preserve"> má právo projevit</w:t>
      </w:r>
      <w:r w:rsidR="007A72EA" w:rsidRPr="00F97C9B">
        <w:t xml:space="preserve"> jakékoli připomínky k chodu Perníčku</w:t>
      </w:r>
      <w:r w:rsidR="003F0EE4" w:rsidRPr="00F97C9B">
        <w:t xml:space="preserve"> a konzultovat výchovné i jiné</w:t>
      </w:r>
      <w:r w:rsidR="007A72EA" w:rsidRPr="00F97C9B">
        <w:t xml:space="preserve"> problémy svého dítěte s </w:t>
      </w:r>
      <w:r w:rsidR="003F0EE4" w:rsidRPr="00F97C9B">
        <w:t>pracovníky.</w:t>
      </w:r>
    </w:p>
    <w:p w:rsidR="003F0EE4" w:rsidRPr="00F97C9B" w:rsidRDefault="003F0E71" w:rsidP="000128EF">
      <w:pPr>
        <w:jc w:val="both"/>
      </w:pPr>
      <w:r w:rsidRPr="00F97C9B">
        <w:t>Uvítáme, pokud zákonný zástupce dítěte</w:t>
      </w:r>
      <w:r w:rsidR="003F0EE4" w:rsidRPr="00F97C9B">
        <w:t xml:space="preserve"> svými náměty a nápady přispěje k obohacení </w:t>
      </w:r>
      <w:r w:rsidR="00540F9A" w:rsidRPr="00F97C9B">
        <w:t>našeho</w:t>
      </w:r>
      <w:r w:rsidR="003F0EE4" w:rsidRPr="00F97C9B">
        <w:t xml:space="preserve"> programu.</w:t>
      </w:r>
    </w:p>
    <w:p w:rsidR="005D1C78" w:rsidRPr="00D800CF" w:rsidRDefault="003F0E71" w:rsidP="000128EF">
      <w:pPr>
        <w:jc w:val="both"/>
      </w:pPr>
      <w:r w:rsidRPr="00F97C9B">
        <w:lastRenderedPageBreak/>
        <w:t>Zákonní zástupci dětí</w:t>
      </w:r>
      <w:r w:rsidR="003F0EE4" w:rsidRPr="00F97C9B">
        <w:t xml:space="preserve"> jsou </w:t>
      </w:r>
      <w:r w:rsidR="00D327C6">
        <w:t xml:space="preserve">pravidelně informováni o dění v </w:t>
      </w:r>
      <w:r w:rsidR="006F6717">
        <w:t>klubu</w:t>
      </w:r>
      <w:r w:rsidR="003F0EE4" w:rsidRPr="00F97C9B">
        <w:t xml:space="preserve"> e</w:t>
      </w:r>
      <w:r w:rsidR="00DA325A" w:rsidRPr="00F97C9B">
        <w:t>-</w:t>
      </w:r>
      <w:r w:rsidR="003F0EE4" w:rsidRPr="00F97C9B">
        <w:t xml:space="preserve">mailem, informacemi vyvěšenými na </w:t>
      </w:r>
      <w:r w:rsidR="00D327C6">
        <w:t>našich</w:t>
      </w:r>
      <w:r w:rsidR="00CC6542" w:rsidRPr="00F97C9B">
        <w:t xml:space="preserve"> webov</w:t>
      </w:r>
      <w:r w:rsidR="005D1C78">
        <w:t xml:space="preserve">ých stránkách, </w:t>
      </w:r>
      <w:r w:rsidR="00E03EA3">
        <w:t xml:space="preserve">nástěnce v klubu, </w:t>
      </w:r>
      <w:r w:rsidR="00D327C6">
        <w:t>formou rodičovských</w:t>
      </w:r>
      <w:r w:rsidR="004E73D6">
        <w:t xml:space="preserve"> </w:t>
      </w:r>
      <w:r w:rsidR="003F0EE4" w:rsidRPr="00D800CF">
        <w:t>schůz</w:t>
      </w:r>
      <w:r w:rsidR="00D327C6" w:rsidRPr="00D800CF">
        <w:t>ek</w:t>
      </w:r>
      <w:r w:rsidR="005D1C78" w:rsidRPr="00D800CF">
        <w:t xml:space="preserve"> nebo prostřednictvím individuálních konzultací</w:t>
      </w:r>
      <w:r w:rsidR="003F0EE4" w:rsidRPr="00D800CF">
        <w:t>.</w:t>
      </w:r>
    </w:p>
    <w:p w:rsidR="00774689" w:rsidRDefault="003F0E71" w:rsidP="000128EF">
      <w:pPr>
        <w:jc w:val="both"/>
      </w:pPr>
      <w:r w:rsidRPr="00D800CF">
        <w:t>Zákonní zástupci dětí</w:t>
      </w:r>
      <w:r w:rsidR="00774689" w:rsidRPr="00D800CF">
        <w:t xml:space="preserve"> se mohou podílet na chodu klubu svými podněty, </w:t>
      </w:r>
      <w:r w:rsidR="00D327C6" w:rsidRPr="00D800CF">
        <w:t>pomoci</w:t>
      </w:r>
      <w:r w:rsidR="00540F9A" w:rsidRPr="00D800CF">
        <w:t xml:space="preserve"> s přípravami na slavnost</w:t>
      </w:r>
      <w:r w:rsidR="000128EF" w:rsidRPr="00D800CF">
        <w:t>ech</w:t>
      </w:r>
      <w:r w:rsidR="00D327C6" w:rsidRPr="00D800CF">
        <w:t xml:space="preserve">, výpomocí během brigád, </w:t>
      </w:r>
      <w:r w:rsidR="00774689" w:rsidRPr="00D800CF">
        <w:t>organizac</w:t>
      </w:r>
      <w:r w:rsidR="000128EF" w:rsidRPr="00D800CF">
        <w:t>í</w:t>
      </w:r>
      <w:r w:rsidR="00774689" w:rsidRPr="00D800CF">
        <w:t xml:space="preserve"> spolujízd</w:t>
      </w:r>
      <w:r w:rsidR="007A72EA" w:rsidRPr="00D800CF">
        <w:t xml:space="preserve"> (např. odvoz dětí na různé akce),</w:t>
      </w:r>
      <w:r w:rsidR="00774689" w:rsidRPr="00D800CF">
        <w:t xml:space="preserve"> materiální výpomocí apod. </w:t>
      </w:r>
      <w:r w:rsidR="00D327C6" w:rsidRPr="00D800CF">
        <w:t xml:space="preserve">O nabídce </w:t>
      </w:r>
      <w:r w:rsidR="00774689" w:rsidRPr="00D800CF">
        <w:t xml:space="preserve">možné výpomoci </w:t>
      </w:r>
      <w:r w:rsidR="00D327C6" w:rsidRPr="00D800CF">
        <w:t xml:space="preserve">se všichni zájemci mohou informovat na webových stránkách, osobně v Perníčku </w:t>
      </w:r>
      <w:r w:rsidR="007A72EA" w:rsidRPr="00D800CF">
        <w:t>nebo ji na</w:t>
      </w:r>
      <w:r w:rsidR="004A44CD" w:rsidRPr="00D800CF">
        <w:t>leznete vyvěšenou na nástěnce ve školce</w:t>
      </w:r>
      <w:r w:rsidR="007A72EA" w:rsidRPr="00D800CF">
        <w:t>.</w:t>
      </w:r>
    </w:p>
    <w:p w:rsidR="003F0EE4" w:rsidRPr="004A44CD" w:rsidRDefault="003F0EE4" w:rsidP="004A44CD">
      <w:pPr>
        <w:pStyle w:val="Nadpis3"/>
      </w:pPr>
      <w:bookmarkStart w:id="108" w:name="_Toc201659811"/>
      <w:bookmarkStart w:id="109" w:name="_Toc201660369"/>
      <w:bookmarkStart w:id="110" w:name="_Toc201660451"/>
      <w:bookmarkStart w:id="111" w:name="_Toc394487593"/>
      <w:r w:rsidRPr="004A44CD">
        <w:t>Rodičovská schůzka</w:t>
      </w:r>
      <w:bookmarkEnd w:id="108"/>
      <w:bookmarkEnd w:id="109"/>
      <w:bookmarkEnd w:id="110"/>
      <w:bookmarkEnd w:id="111"/>
    </w:p>
    <w:p w:rsidR="003F0EE4" w:rsidRPr="00F97C9B" w:rsidRDefault="00774689" w:rsidP="000128EF">
      <w:pPr>
        <w:jc w:val="both"/>
      </w:pPr>
      <w:r w:rsidRPr="00F97C9B">
        <w:t xml:space="preserve">Pozvánku s programem </w:t>
      </w:r>
      <w:r w:rsidR="00434587" w:rsidRPr="00F97C9B">
        <w:t xml:space="preserve">rodičovské schůzky </w:t>
      </w:r>
      <w:r w:rsidRPr="00F97C9B">
        <w:t>rozesíláme nejpozději týden před konáním schůzky e</w:t>
      </w:r>
      <w:r w:rsidR="00DA325A" w:rsidRPr="00F97C9B">
        <w:t>-</w:t>
      </w:r>
      <w:r w:rsidR="00B6214F">
        <w:t>mailem a je</w:t>
      </w:r>
      <w:r w:rsidR="00434587" w:rsidRPr="00F97C9B">
        <w:t xml:space="preserve"> též vyvěšena na nástěnce v zázemí Perníčku. </w:t>
      </w:r>
      <w:r w:rsidR="003F0EE4" w:rsidRPr="00F97C9B">
        <w:t>Každý může do předem stanovené doby doplnit svá témata a připomínky</w:t>
      </w:r>
      <w:r w:rsidR="00037C4A">
        <w:t xml:space="preserve"> </w:t>
      </w:r>
      <w:r w:rsidR="004A44CD">
        <w:t xml:space="preserve">k </w:t>
      </w:r>
      <w:r w:rsidRPr="00F97C9B">
        <w:t>programu schůzky</w:t>
      </w:r>
      <w:r w:rsidR="003F0EE4" w:rsidRPr="00F97C9B">
        <w:t xml:space="preserve">. </w:t>
      </w:r>
    </w:p>
    <w:p w:rsidR="003F0EE4" w:rsidRDefault="003F0E71" w:rsidP="000128EF">
      <w:pPr>
        <w:jc w:val="both"/>
      </w:pPr>
      <w:r w:rsidRPr="00F97C9B">
        <w:t>Zákonným zástupcům dětí</w:t>
      </w:r>
      <w:r w:rsidR="00774689" w:rsidRPr="00F97C9B">
        <w:t xml:space="preserve"> je doporučováno</w:t>
      </w:r>
      <w:r w:rsidR="003F0EE4" w:rsidRPr="00F97C9B">
        <w:t xml:space="preserve"> se pravidelných setkání zúčastnit z důvodu zajištění oboustranné informovanosti a spokojenosti. </w:t>
      </w:r>
    </w:p>
    <w:p w:rsidR="004A44CD" w:rsidRPr="00390932" w:rsidRDefault="004A44CD" w:rsidP="004A44CD">
      <w:pPr>
        <w:pStyle w:val="Nadpis3"/>
      </w:pPr>
      <w:bookmarkStart w:id="112" w:name="_Toc394487594"/>
      <w:r w:rsidRPr="00390932">
        <w:t>Individuální konzultace</w:t>
      </w:r>
      <w:bookmarkEnd w:id="112"/>
    </w:p>
    <w:p w:rsidR="004A44CD" w:rsidRPr="00390932" w:rsidRDefault="005D1C78" w:rsidP="000128EF">
      <w:pPr>
        <w:jc w:val="both"/>
      </w:pPr>
      <w:r w:rsidRPr="00DE5B3D">
        <w:t xml:space="preserve">Zákonní zástupci </w:t>
      </w:r>
      <w:r w:rsidR="003A7136" w:rsidRPr="00DE5B3D">
        <w:t>mají v případě zájmu možnost požádat o</w:t>
      </w:r>
      <w:r w:rsidRPr="00DE5B3D">
        <w:t xml:space="preserve"> individuální konzultace s koordinátorem </w:t>
      </w:r>
      <w:r w:rsidR="00E03EA3">
        <w:t>klubu</w:t>
      </w:r>
      <w:r w:rsidR="0004301A" w:rsidRPr="00DE5B3D">
        <w:t xml:space="preserve"> (případně pedagogickým pracovníkem)</w:t>
      </w:r>
      <w:r w:rsidRPr="00DE5B3D">
        <w:t>, v rámci n</w:t>
      </w:r>
      <w:r w:rsidR="00E03EA3">
        <w:t>ichž je podrobně probírán chod klubu</w:t>
      </w:r>
      <w:r w:rsidRPr="00DE5B3D">
        <w:t>, vzdělávání dítěte, pokrok, který dítě udělalo, potřeby, které dítě má a mnoho dalšího.</w:t>
      </w:r>
      <w:r w:rsidR="0004301A" w:rsidRPr="00DE5B3D">
        <w:t xml:space="preserve"> Význam těchto</w:t>
      </w:r>
      <w:r w:rsidR="0004301A" w:rsidRPr="00390932">
        <w:t xml:space="preserve"> setkání spočívá v podrobnější komunikaci mezi zákonnými zástupci dětí a koordinátorem, případně pedagogickým pracovníkem školky. Díky osobnímu setkání a individuálnímu přístupu bez účasti dalších rodičů lze podrobně probrat všechna důležitá témata, zaměřit se na silné a slabé stránky dětí a navrhnout individuální přístup k dítěti tak, aby vyhovoval všem zúčastněným stranám a především cíleně rozvíjel potřeby a dovednosti dítěte.</w:t>
      </w:r>
    </w:p>
    <w:p w:rsidR="00D44948" w:rsidRPr="00D800CF" w:rsidRDefault="004A44CD" w:rsidP="004A44CD">
      <w:pPr>
        <w:pStyle w:val="Nadpis3"/>
      </w:pPr>
      <w:bookmarkStart w:id="113" w:name="_Toc201659812"/>
      <w:bookmarkStart w:id="114" w:name="_Toc201660370"/>
      <w:bookmarkStart w:id="115" w:name="_Toc201660452"/>
      <w:bookmarkStart w:id="116" w:name="_Toc394487595"/>
      <w:r w:rsidRPr="00D800CF">
        <w:t>S</w:t>
      </w:r>
      <w:r w:rsidR="003F0EE4" w:rsidRPr="00D800CF">
        <w:t>lavnost</w:t>
      </w:r>
      <w:bookmarkEnd w:id="113"/>
      <w:bookmarkEnd w:id="114"/>
      <w:bookmarkEnd w:id="115"/>
      <w:r w:rsidRPr="00D800CF">
        <w:t>i</w:t>
      </w:r>
      <w:bookmarkEnd w:id="116"/>
    </w:p>
    <w:p w:rsidR="003F0EE4" w:rsidRPr="00F97C9B" w:rsidRDefault="00774689" w:rsidP="000128EF">
      <w:pPr>
        <w:jc w:val="both"/>
      </w:pPr>
      <w:r w:rsidRPr="00D800CF">
        <w:t xml:space="preserve">V návaznosti na </w:t>
      </w:r>
      <w:r w:rsidR="005D1C78" w:rsidRPr="00D800CF">
        <w:t xml:space="preserve">program </w:t>
      </w:r>
      <w:r w:rsidR="003F5EBD">
        <w:t>klubu</w:t>
      </w:r>
      <w:r w:rsidR="005D1C78" w:rsidRPr="00D800CF">
        <w:t xml:space="preserve"> a na významné události během roku</w:t>
      </w:r>
      <w:r w:rsidRPr="00D800CF">
        <w:t xml:space="preserve"> se </w:t>
      </w:r>
      <w:r w:rsidR="005D1C78" w:rsidRPr="00D800CF">
        <w:t xml:space="preserve">v průběhu </w:t>
      </w:r>
      <w:r w:rsidR="00341DB8" w:rsidRPr="00D800CF">
        <w:t>roku konají</w:t>
      </w:r>
      <w:r w:rsidR="00037C4A">
        <w:t xml:space="preserve"> </w:t>
      </w:r>
      <w:r w:rsidR="003F0EE4" w:rsidRPr="00DE5B3D">
        <w:t>slavnost</w:t>
      </w:r>
      <w:r w:rsidR="005D1C78" w:rsidRPr="00DE5B3D">
        <w:t>i</w:t>
      </w:r>
      <w:r w:rsidR="003A7136" w:rsidRPr="00DE5B3D">
        <w:t xml:space="preserve"> a </w:t>
      </w:r>
      <w:r w:rsidR="003F5EBD">
        <w:t xml:space="preserve">veřejné </w:t>
      </w:r>
      <w:r w:rsidR="003A7136" w:rsidRPr="00DE5B3D">
        <w:t>akce</w:t>
      </w:r>
      <w:r w:rsidR="003F0EE4" w:rsidRPr="00DE5B3D">
        <w:t>, kde</w:t>
      </w:r>
      <w:r w:rsidR="003F0EE4" w:rsidRPr="00D800CF">
        <w:t xml:space="preserve"> děti</w:t>
      </w:r>
      <w:r w:rsidR="005D1C78" w:rsidRPr="00D800CF">
        <w:t xml:space="preserve"> společně s</w:t>
      </w:r>
      <w:r w:rsidR="00341DB8" w:rsidRPr="00D800CF">
        <w:t> </w:t>
      </w:r>
      <w:r w:rsidR="005D1C78" w:rsidRPr="00D800CF">
        <w:t>rodiči</w:t>
      </w:r>
      <w:r w:rsidR="00341DB8" w:rsidRPr="00D800CF">
        <w:t xml:space="preserve"> a dalšími členy rodiny</w:t>
      </w:r>
      <w:r w:rsidR="005D1C78" w:rsidRPr="00D800CF">
        <w:t xml:space="preserve"> tvoří, hrají si a účastní se programu, děti navíc </w:t>
      </w:r>
      <w:r w:rsidR="003F0EE4" w:rsidRPr="00D800CF">
        <w:t xml:space="preserve">seznamují </w:t>
      </w:r>
      <w:r w:rsidR="005D1C78" w:rsidRPr="00D800CF">
        <w:t>zákonné zástupce</w:t>
      </w:r>
      <w:r w:rsidR="00037C4A">
        <w:t xml:space="preserve"> </w:t>
      </w:r>
      <w:r w:rsidR="003F0EE4" w:rsidRPr="00D800CF">
        <w:t xml:space="preserve">s vlastní prací v klubu za dané období. </w:t>
      </w:r>
      <w:r w:rsidR="005D1C78" w:rsidRPr="00D800CF">
        <w:t>Slavnosti v</w:t>
      </w:r>
      <w:r w:rsidR="003F0EE4" w:rsidRPr="00D800CF">
        <w:t>ychází z přírodních cyklů, lidových tradic a svátků</w:t>
      </w:r>
      <w:r w:rsidR="008E679C" w:rsidRPr="00D800CF">
        <w:t>.</w:t>
      </w:r>
    </w:p>
    <w:p w:rsidR="003F0EE4" w:rsidRPr="00341DB8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117" w:name="_Toc201659813"/>
      <w:bookmarkStart w:id="118" w:name="_Toc201660371"/>
      <w:bookmarkStart w:id="119" w:name="_Toc201660453"/>
      <w:bookmarkStart w:id="120" w:name="_Toc394487596"/>
      <w:r w:rsidRPr="00341DB8">
        <w:rPr>
          <w:rStyle w:val="Zvraznn"/>
          <w:sz w:val="28"/>
          <w:u w:val="none"/>
        </w:rPr>
        <w:t xml:space="preserve">5.5 </w:t>
      </w:r>
      <w:r w:rsidR="003F0EE4" w:rsidRPr="00341DB8">
        <w:rPr>
          <w:rStyle w:val="Zvraznn"/>
          <w:sz w:val="28"/>
          <w:u w:val="none"/>
        </w:rPr>
        <w:t>Informace o zdravotním stavu dítěte</w:t>
      </w:r>
      <w:bookmarkEnd w:id="117"/>
      <w:bookmarkEnd w:id="118"/>
      <w:bookmarkEnd w:id="119"/>
      <w:bookmarkEnd w:id="120"/>
    </w:p>
    <w:p w:rsidR="003F0EE4" w:rsidRPr="00F97C9B" w:rsidRDefault="003F0EE4" w:rsidP="000128EF">
      <w:pPr>
        <w:jc w:val="both"/>
      </w:pPr>
      <w:r w:rsidRPr="00F97C9B">
        <w:t>Naši pracovníci při práci s dětmi vychází z </w:t>
      </w:r>
      <w:r w:rsidR="007D6C4C" w:rsidRPr="00F97C9B">
        <w:t>I</w:t>
      </w:r>
      <w:r w:rsidRPr="00F97C9B">
        <w:t>nformací o zdravotním stavu dítěte</w:t>
      </w:r>
      <w:r w:rsidR="00DA325A" w:rsidRPr="00F97C9B">
        <w:t xml:space="preserve">, které </w:t>
      </w:r>
      <w:r w:rsidR="003F0E71" w:rsidRPr="00F97C9B">
        <w:t>zákonný zástupce dítěte</w:t>
      </w:r>
      <w:r w:rsidR="004E73D6">
        <w:t xml:space="preserve"> </w:t>
      </w:r>
      <w:r w:rsidR="007D6C4C" w:rsidRPr="00F97C9B">
        <w:t>odevzdává společně s přihláškou.</w:t>
      </w:r>
    </w:p>
    <w:p w:rsidR="00662C18" w:rsidRPr="00D800CF" w:rsidRDefault="003F0E71" w:rsidP="000128EF">
      <w:pPr>
        <w:jc w:val="both"/>
      </w:pPr>
      <w:r w:rsidRPr="00F97C9B">
        <w:t>Zákonný zástupce dítěte</w:t>
      </w:r>
      <w:r w:rsidR="003F0EE4" w:rsidRPr="00F97C9B">
        <w:t xml:space="preserve"> je povinen podat informace o zdravotním stavu dítěte</w:t>
      </w:r>
      <w:r w:rsidR="00774689" w:rsidRPr="00F97C9B">
        <w:t>, jeho alergiích</w:t>
      </w:r>
      <w:r w:rsidR="002076CC" w:rsidRPr="00F97C9B">
        <w:t xml:space="preserve"> (na jídlo, na bodnutí hmyzem</w:t>
      </w:r>
      <w:r w:rsidR="00662C18">
        <w:t>, na léky</w:t>
      </w:r>
      <w:r w:rsidR="004E73D6">
        <w:t xml:space="preserve"> </w:t>
      </w:r>
      <w:r w:rsidR="003362C5" w:rsidRPr="00F97C9B">
        <w:t>apod.</w:t>
      </w:r>
      <w:r w:rsidR="002076CC" w:rsidRPr="00F97C9B">
        <w:t>)</w:t>
      </w:r>
      <w:r w:rsidR="00774689" w:rsidRPr="00F97C9B">
        <w:t>, užívaných lécích</w:t>
      </w:r>
      <w:r w:rsidR="007D6C4C" w:rsidRPr="00F97C9B">
        <w:t>, dávkování léků</w:t>
      </w:r>
      <w:r w:rsidR="003F0EE4" w:rsidRPr="00F97C9B">
        <w:t xml:space="preserve"> či o okolnostech spojených se </w:t>
      </w:r>
      <w:r w:rsidR="00662C18">
        <w:t xml:space="preserve">zdravotním </w:t>
      </w:r>
      <w:r w:rsidR="003F0EE4" w:rsidRPr="00F97C9B">
        <w:t xml:space="preserve">stavem dítěte (např. dítě po nemoci, závažné </w:t>
      </w:r>
      <w:r w:rsidR="003F0EE4" w:rsidRPr="00D800CF">
        <w:t>okolnosti v</w:t>
      </w:r>
      <w:r w:rsidR="00662C18" w:rsidRPr="00D800CF">
        <w:t> </w:t>
      </w:r>
      <w:r w:rsidR="003F0EE4" w:rsidRPr="00D800CF">
        <w:t>rodině</w:t>
      </w:r>
      <w:r w:rsidR="00662C18" w:rsidRPr="00D800CF">
        <w:t>, prodělané operace, trvalé následky úrazu, aktuální nebo nedávno prodělaný úraz, nedoléčená a chronická onemocnění atd.</w:t>
      </w:r>
      <w:r w:rsidR="003F0EE4" w:rsidRPr="00D800CF">
        <w:t>).</w:t>
      </w:r>
    </w:p>
    <w:p w:rsidR="00774689" w:rsidRDefault="00662C18" w:rsidP="000128EF">
      <w:pPr>
        <w:jc w:val="both"/>
      </w:pPr>
      <w:r w:rsidRPr="00D800CF">
        <w:t>Pokud se v průběhu docházky u dítěte objeví nějaké další onemocnění nebo komplikace zdravotního stavu, případně budou-li dítěti</w:t>
      </w:r>
      <w:r w:rsidR="004E73D6">
        <w:t xml:space="preserve"> </w:t>
      </w:r>
      <w:r w:rsidRPr="00D800CF">
        <w:t>naordinovány léky nebo léčebné metody</w:t>
      </w:r>
      <w:r w:rsidR="0065458C" w:rsidRPr="00D800CF">
        <w:t>, bude-li dítěti aplikováno očkování, protialergické vakcíny nebo jakékoli další injekce</w:t>
      </w:r>
      <w:r w:rsidRPr="00D800CF">
        <w:t>, je zákonný zástupce povinen okamžitě o této skutečnosti informovat pracovníky Perníčku, tato skutečnost bude doplněna do smlouvy a podepsána zákonným zástupcem. Pokud zákonný zástupce uvede nepravdivé údaje nebo některé skutečnosti zamlčí, nenesou pracovníci Perníčku zodpovědnost za zdravotní potíže nebo trvalé následky</w:t>
      </w:r>
      <w:r w:rsidR="006248B5" w:rsidRPr="00D800CF">
        <w:t xml:space="preserve"> dítěte</w:t>
      </w:r>
      <w:r w:rsidRPr="00D800CF">
        <w:t>.</w:t>
      </w:r>
    </w:p>
    <w:p w:rsidR="003F5EBD" w:rsidRPr="00D800CF" w:rsidRDefault="003F5EBD" w:rsidP="000128EF">
      <w:pPr>
        <w:jc w:val="both"/>
      </w:pPr>
    </w:p>
    <w:p w:rsidR="003F0EE4" w:rsidRPr="00D800CF" w:rsidRDefault="003F0EE4" w:rsidP="000128EF">
      <w:pPr>
        <w:jc w:val="both"/>
      </w:pPr>
      <w:r w:rsidRPr="00D800CF">
        <w:lastRenderedPageBreak/>
        <w:t xml:space="preserve">Dítě je nutno nechat doma v případě, že u něj </w:t>
      </w:r>
      <w:r w:rsidR="00662C18" w:rsidRPr="00D800CF">
        <w:t xml:space="preserve">zákonný zástupce zpozoruje </w:t>
      </w:r>
      <w:r w:rsidR="00B6214F" w:rsidRPr="00D800CF">
        <w:t xml:space="preserve">příznaky </w:t>
      </w:r>
      <w:r w:rsidR="00D44BF7" w:rsidRPr="00D800CF">
        <w:t xml:space="preserve">infekčního onemocnění, </w:t>
      </w:r>
      <w:r w:rsidR="00B6214F" w:rsidRPr="00D800CF">
        <w:t xml:space="preserve">nachlazení či nemoci </w:t>
      </w:r>
      <w:r w:rsidR="00662C18" w:rsidRPr="00D800CF">
        <w:t>(</w:t>
      </w:r>
      <w:r w:rsidR="00D44BF7" w:rsidRPr="00D800CF">
        <w:t>zejména</w:t>
      </w:r>
      <w:r w:rsidRPr="00D800CF">
        <w:t xml:space="preserve"> zvýšená teplota</w:t>
      </w:r>
      <w:r w:rsidR="00B6214F" w:rsidRPr="00D800CF">
        <w:t xml:space="preserve">, </w:t>
      </w:r>
      <w:r w:rsidRPr="00D800CF">
        <w:t>kašel a rýma, které evidentně oslabují dítě</w:t>
      </w:r>
      <w:r w:rsidR="00662C18" w:rsidRPr="00D800CF">
        <w:t>)</w:t>
      </w:r>
      <w:r w:rsidR="00B6214F" w:rsidRPr="00D800CF">
        <w:t xml:space="preserve">, </w:t>
      </w:r>
      <w:r w:rsidRPr="00D800CF">
        <w:t>zvracení (je třeba nechat dítě doma ale</w:t>
      </w:r>
      <w:r w:rsidR="00B6214F" w:rsidRPr="00D800CF">
        <w:t xml:space="preserve">spoň 1 den po vymizení symptomů), </w:t>
      </w:r>
      <w:r w:rsidRPr="00D800CF">
        <w:t>průjem</w:t>
      </w:r>
      <w:r w:rsidRPr="00F97C9B">
        <w:t xml:space="preserve"> (je třeba nechat dítě doma alespoň 1 den po vymizení symptomů)</w:t>
      </w:r>
      <w:r w:rsidR="00B6214F">
        <w:t xml:space="preserve">, </w:t>
      </w:r>
      <w:r w:rsidRPr="00F97C9B">
        <w:t>bolest v</w:t>
      </w:r>
      <w:r w:rsidR="00B6214F">
        <w:t> </w:t>
      </w:r>
      <w:r w:rsidRPr="00F97C9B">
        <w:t>uchu</w:t>
      </w:r>
      <w:r w:rsidR="00B6214F">
        <w:t>,</w:t>
      </w:r>
      <w:r w:rsidRPr="00F97C9B">
        <w:t xml:space="preserve"> bolest v oblasti břicha</w:t>
      </w:r>
      <w:r w:rsidR="00B6214F">
        <w:t xml:space="preserve">, </w:t>
      </w:r>
      <w:r w:rsidRPr="00F97C9B">
        <w:t>bolest při močení</w:t>
      </w:r>
      <w:r w:rsidR="00B6214F">
        <w:t xml:space="preserve">, </w:t>
      </w:r>
      <w:r w:rsidRPr="00F97C9B">
        <w:t>vši</w:t>
      </w:r>
      <w:r w:rsidR="00B6214F">
        <w:t>.</w:t>
      </w:r>
      <w:r w:rsidR="006248B5" w:rsidRPr="00D800CF">
        <w:t xml:space="preserve">Pokud má dítě v souvislosti s léčbou onemocnění naordinována antibiotika nebo další podobné léky, je nutné takové dítě nechat doma do úplného uzdravení a nastoupit docházku až po dobrání poslední dávky. </w:t>
      </w:r>
      <w:r w:rsidR="0065458C" w:rsidRPr="00D800CF">
        <w:t xml:space="preserve">Také pokud dítěti byly aplikovány očkování, protialergické vakcíny nebo jakékoli další injekce, je doporučeno dítě nechat v klidu doma a domluvit se s pracovníky Perníčku na dalším postupu. </w:t>
      </w:r>
    </w:p>
    <w:p w:rsidR="00651630" w:rsidRPr="00D800CF" w:rsidRDefault="00651630" w:rsidP="000128EF">
      <w:pPr>
        <w:jc w:val="both"/>
      </w:pPr>
    </w:p>
    <w:p w:rsidR="003F0EE4" w:rsidRPr="00D800CF" w:rsidRDefault="00774689" w:rsidP="000128EF">
      <w:pPr>
        <w:jc w:val="both"/>
      </w:pPr>
      <w:r w:rsidRPr="00D800CF">
        <w:t xml:space="preserve">Pracovníci </w:t>
      </w:r>
      <w:r w:rsidR="00DF0043" w:rsidRPr="00D800CF">
        <w:t>Perníčk</w:t>
      </w:r>
      <w:r w:rsidR="003F5EBD">
        <w:t xml:space="preserve">u </w:t>
      </w:r>
      <w:r w:rsidR="00540F9A" w:rsidRPr="00D800CF">
        <w:t>mohou</w:t>
      </w:r>
      <w:r w:rsidR="00396096">
        <w:t xml:space="preserve"> ráno</w:t>
      </w:r>
      <w:r w:rsidR="003F0EE4" w:rsidRPr="00D800CF">
        <w:t xml:space="preserve"> odmítnout dítě přijmout, pokud usoudí, že </w:t>
      </w:r>
      <w:r w:rsidR="00540F9A" w:rsidRPr="00D800CF">
        <w:t xml:space="preserve">dítě není </w:t>
      </w:r>
      <w:r w:rsidR="003F0EE4" w:rsidRPr="00D800CF">
        <w:t>zdravé (teplota, silný kašel či zánětlivá rýma</w:t>
      </w:r>
      <w:r w:rsidR="00651630" w:rsidRPr="00D800CF">
        <w:t>, neštovice, spalničky, žloutenka, příušnice</w:t>
      </w:r>
      <w:r w:rsidR="009A19A7" w:rsidRPr="00DE5B3D">
        <w:t xml:space="preserve">, bolest bříška </w:t>
      </w:r>
      <w:r w:rsidR="003F0EE4" w:rsidRPr="00DE5B3D">
        <w:t>apod</w:t>
      </w:r>
      <w:r w:rsidR="003F0EE4" w:rsidRPr="00D800CF">
        <w:t>.).</w:t>
      </w:r>
    </w:p>
    <w:p w:rsidR="003F0EE4" w:rsidRPr="00D800CF" w:rsidRDefault="003F0EE4" w:rsidP="000128EF">
      <w:pPr>
        <w:jc w:val="both"/>
      </w:pPr>
      <w:r w:rsidRPr="00D800CF">
        <w:t xml:space="preserve">Pokud se </w:t>
      </w:r>
      <w:r w:rsidR="00651630" w:rsidRPr="00D800CF">
        <w:t xml:space="preserve">u dítěte </w:t>
      </w:r>
      <w:r w:rsidRPr="00D800CF">
        <w:t>objeví příz</w:t>
      </w:r>
      <w:r w:rsidR="00774689" w:rsidRPr="00D800CF">
        <w:t xml:space="preserve">naky </w:t>
      </w:r>
      <w:r w:rsidR="007D6C4C" w:rsidRPr="00D800CF">
        <w:t xml:space="preserve">jakéhokoliv </w:t>
      </w:r>
      <w:r w:rsidR="00774689" w:rsidRPr="00D800CF">
        <w:t xml:space="preserve">onemocnění </w:t>
      </w:r>
      <w:r w:rsidR="00651630" w:rsidRPr="00D800CF">
        <w:t xml:space="preserve">nebo následné reakce na očkování, protialergické vakcíny nebo další injekce </w:t>
      </w:r>
      <w:r w:rsidR="00774689" w:rsidRPr="00D800CF">
        <w:t>během pobytu v</w:t>
      </w:r>
      <w:r w:rsidR="004E73D6">
        <w:t xml:space="preserve"> </w:t>
      </w:r>
      <w:r w:rsidR="00DF0043" w:rsidRPr="00D800CF">
        <w:t>Perníčku</w:t>
      </w:r>
      <w:r w:rsidR="003F0E71" w:rsidRPr="00D800CF">
        <w:t>, bude</w:t>
      </w:r>
      <w:r w:rsidR="004E73D6">
        <w:t xml:space="preserve"> </w:t>
      </w:r>
      <w:r w:rsidR="003F0E71" w:rsidRPr="00D800CF">
        <w:t>zákonný zástupce dítěte</w:t>
      </w:r>
      <w:r w:rsidRPr="00D800CF">
        <w:t xml:space="preserve"> t</w:t>
      </w:r>
      <w:r w:rsidR="00651630" w:rsidRPr="00D800CF">
        <w:t>elefonicky informován</w:t>
      </w:r>
      <w:r w:rsidR="003F0E71" w:rsidRPr="00D800CF">
        <w:t xml:space="preserve"> a vyzván</w:t>
      </w:r>
      <w:r w:rsidRPr="00D800CF">
        <w:t xml:space="preserve"> k vyzvednutí dítěte. V akutních </w:t>
      </w:r>
      <w:r w:rsidR="00E03EA3">
        <w:t xml:space="preserve">závažných </w:t>
      </w:r>
      <w:r w:rsidRPr="00D800CF">
        <w:t xml:space="preserve">případech bude zavolána rychlá záchranná služba a </w:t>
      </w:r>
      <w:r w:rsidR="003F0E71" w:rsidRPr="00D800CF">
        <w:t>zákonný zástupce dítěte</w:t>
      </w:r>
      <w:r w:rsidRPr="00D800CF">
        <w:t xml:space="preserve"> b</w:t>
      </w:r>
      <w:r w:rsidR="003F0E71" w:rsidRPr="00D800CF">
        <w:t>ude</w:t>
      </w:r>
      <w:r w:rsidR="004E73D6">
        <w:t xml:space="preserve"> </w:t>
      </w:r>
      <w:r w:rsidR="003F0E71" w:rsidRPr="00D800CF">
        <w:t>okamžitě telefonicky informován</w:t>
      </w:r>
      <w:r w:rsidRPr="00D800CF">
        <w:t xml:space="preserve">. </w:t>
      </w:r>
    </w:p>
    <w:p w:rsidR="002076CC" w:rsidRPr="00D800CF" w:rsidRDefault="002076CC" w:rsidP="000128EF">
      <w:pPr>
        <w:jc w:val="both"/>
      </w:pPr>
    </w:p>
    <w:p w:rsidR="00830CF0" w:rsidRPr="00D800CF" w:rsidRDefault="003F0E71" w:rsidP="000128EF">
      <w:pPr>
        <w:jc w:val="both"/>
        <w:rPr>
          <w:rStyle w:val="Odkazjemn1"/>
          <w:color w:val="auto"/>
          <w:u w:val="none"/>
        </w:rPr>
      </w:pPr>
      <w:r w:rsidRPr="00D800CF">
        <w:t>Zákonný zástupce dítěte je</w:t>
      </w:r>
      <w:r w:rsidR="004E73D6">
        <w:t xml:space="preserve"> </w:t>
      </w:r>
      <w:r w:rsidR="007D6C4C" w:rsidRPr="00D800CF">
        <w:t xml:space="preserve">při předávání dítěte </w:t>
      </w:r>
      <w:r w:rsidR="002076CC" w:rsidRPr="00D800CF">
        <w:t>info</w:t>
      </w:r>
      <w:r w:rsidR="00651630" w:rsidRPr="00D800CF">
        <w:t>rmován</w:t>
      </w:r>
      <w:r w:rsidR="00540F9A" w:rsidRPr="00D800CF">
        <w:t xml:space="preserve"> o závažných událostech</w:t>
      </w:r>
      <w:r w:rsidR="002076CC" w:rsidRPr="00D800CF">
        <w:t xml:space="preserve"> z průběhu dne</w:t>
      </w:r>
      <w:r w:rsidR="00651630" w:rsidRPr="00D800CF">
        <w:t xml:space="preserve"> (úrazy, vyjmutí klíštěte, konflikty mezi dětmi apod.</w:t>
      </w:r>
      <w:r w:rsidR="002076CC" w:rsidRPr="00D800CF">
        <w:t>) týkající</w:t>
      </w:r>
      <w:r w:rsidR="00540F9A" w:rsidRPr="00D800CF">
        <w:t>ch</w:t>
      </w:r>
      <w:r w:rsidRPr="00D800CF">
        <w:t xml:space="preserve"> se jeho</w:t>
      </w:r>
      <w:r w:rsidR="002076CC" w:rsidRPr="00D800CF">
        <w:t xml:space="preserve"> dítěte. </w:t>
      </w:r>
      <w:r w:rsidR="003F5EBD">
        <w:t>V nutných případech informujeme telefonicky okamžitě při vzniku zdravotního problému.</w:t>
      </w:r>
    </w:p>
    <w:p w:rsidR="003F0EE4" w:rsidRPr="00D800CF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121" w:name="_Toc201659814"/>
      <w:bookmarkStart w:id="122" w:name="_Toc201660372"/>
      <w:bookmarkStart w:id="123" w:name="_Toc201660454"/>
      <w:bookmarkStart w:id="124" w:name="_Toc394487597"/>
      <w:r w:rsidRPr="00D800CF">
        <w:rPr>
          <w:rStyle w:val="Zvraznn"/>
          <w:sz w:val="28"/>
          <w:u w:val="none"/>
        </w:rPr>
        <w:t xml:space="preserve">5.6 </w:t>
      </w:r>
      <w:r w:rsidR="003F0EE4" w:rsidRPr="00D800CF">
        <w:rPr>
          <w:rStyle w:val="Zvraznn"/>
          <w:sz w:val="28"/>
          <w:u w:val="none"/>
        </w:rPr>
        <w:t>Vybavení dětí</w:t>
      </w:r>
      <w:bookmarkEnd w:id="121"/>
      <w:bookmarkEnd w:id="122"/>
      <w:bookmarkEnd w:id="123"/>
      <w:bookmarkEnd w:id="124"/>
    </w:p>
    <w:p w:rsidR="00CC6542" w:rsidRPr="00F97C9B" w:rsidRDefault="003F0EE4" w:rsidP="005C51FE">
      <w:pPr>
        <w:jc w:val="both"/>
        <w:rPr>
          <w:rStyle w:val="Zdraznnjemn1"/>
          <w:color w:val="auto"/>
        </w:rPr>
      </w:pPr>
      <w:r w:rsidRPr="00D800CF">
        <w:t>Pro pobyt dětí ve venkovním prostředí je nutné, aby děti měly dobré vybavení odpovídající aktuálnímu počasí. Toto vybavení p</w:t>
      </w:r>
      <w:r w:rsidR="003F0E71" w:rsidRPr="00D800CF">
        <w:t>odle aktuálního počasí zajišťuje</w:t>
      </w:r>
      <w:r w:rsidR="00481824">
        <w:t xml:space="preserve"> a vyhodnocuje</w:t>
      </w:r>
      <w:r w:rsidR="004E73D6">
        <w:t xml:space="preserve"> </w:t>
      </w:r>
      <w:r w:rsidR="003F0E71" w:rsidRPr="00D800CF">
        <w:t>zákonný zástupce dítěte</w:t>
      </w:r>
      <w:r w:rsidRPr="00D800CF">
        <w:t xml:space="preserve">. </w:t>
      </w:r>
      <w:r w:rsidR="002076CC" w:rsidRPr="00D800CF">
        <w:t xml:space="preserve"> V zázemí </w:t>
      </w:r>
      <w:r w:rsidR="00E03EA3">
        <w:t>klubu</w:t>
      </w:r>
      <w:r w:rsidR="002076CC" w:rsidRPr="00D800CF">
        <w:t xml:space="preserve"> má dítě </w:t>
      </w:r>
      <w:r w:rsidR="005C51FE" w:rsidRPr="00D800CF">
        <w:t>určený prostor</w:t>
      </w:r>
      <w:r w:rsidR="007D6C4C" w:rsidRPr="00D800CF">
        <w:t xml:space="preserve"> s</w:t>
      </w:r>
      <w:r w:rsidR="002076CC" w:rsidRPr="00D800CF">
        <w:t xml:space="preserve"> náhradním oblečením, které </w:t>
      </w:r>
      <w:r w:rsidR="003F0E71" w:rsidRPr="00D800CF">
        <w:t>zákonný zástupce dítěte</w:t>
      </w:r>
      <w:r w:rsidR="002076CC" w:rsidRPr="00D800CF">
        <w:t xml:space="preserve"> pravidelně kontroluje a podle potřeby doplňuje</w:t>
      </w:r>
      <w:r w:rsidR="00396096">
        <w:t>!</w:t>
      </w:r>
    </w:p>
    <w:p w:rsidR="002076CC" w:rsidRPr="00651630" w:rsidRDefault="002076CC" w:rsidP="00651630">
      <w:pPr>
        <w:pStyle w:val="Nadpis4"/>
        <w:ind w:left="0"/>
        <w:jc w:val="both"/>
        <w:rPr>
          <w:rStyle w:val="Zdraznnjemn1"/>
          <w:b/>
          <w:color w:val="auto"/>
          <w:u w:val="single"/>
        </w:rPr>
      </w:pPr>
      <w:r w:rsidRPr="00651630">
        <w:rPr>
          <w:rStyle w:val="Zdraznnjemn1"/>
          <w:b/>
          <w:color w:val="auto"/>
          <w:u w:val="single"/>
        </w:rPr>
        <w:t>Vybavení dítěte do vnitřních prostor:</w:t>
      </w:r>
    </w:p>
    <w:p w:rsidR="002076CC" w:rsidRPr="00F97C9B" w:rsidRDefault="00DA325A" w:rsidP="00651630">
      <w:pPr>
        <w:ind w:firstLine="708"/>
        <w:jc w:val="both"/>
      </w:pPr>
      <w:r w:rsidRPr="00F97C9B">
        <w:t xml:space="preserve">• </w:t>
      </w:r>
      <w:r w:rsidR="00390932">
        <w:t xml:space="preserve">obuv na přezutí (bačkory, </w:t>
      </w:r>
      <w:r w:rsidR="003F5EBD">
        <w:t xml:space="preserve">capáčky, </w:t>
      </w:r>
      <w:r w:rsidR="00390932">
        <w:t>sandále - ne pantofle!</w:t>
      </w:r>
      <w:r w:rsidR="002076CC" w:rsidRPr="00F97C9B">
        <w:t>)</w:t>
      </w:r>
    </w:p>
    <w:p w:rsidR="005A5353" w:rsidRPr="00F97C9B" w:rsidRDefault="00DA325A" w:rsidP="00651630">
      <w:pPr>
        <w:ind w:firstLine="708"/>
        <w:jc w:val="both"/>
      </w:pPr>
      <w:r w:rsidRPr="00F97C9B">
        <w:t xml:space="preserve">• </w:t>
      </w:r>
      <w:r w:rsidR="00DF0043" w:rsidRPr="00F97C9B">
        <w:t>sáček</w:t>
      </w:r>
      <w:r w:rsidR="005A5353" w:rsidRPr="00F97C9B">
        <w:t xml:space="preserve"> s náhradním oblečením</w:t>
      </w:r>
    </w:p>
    <w:p w:rsidR="002076CC" w:rsidRPr="00F97C9B" w:rsidRDefault="00DA325A" w:rsidP="00651630">
      <w:pPr>
        <w:ind w:firstLine="708"/>
        <w:jc w:val="both"/>
      </w:pPr>
      <w:r w:rsidRPr="00F97C9B">
        <w:t xml:space="preserve">• </w:t>
      </w:r>
      <w:r w:rsidR="005C51FE">
        <w:t>polštářek</w:t>
      </w:r>
    </w:p>
    <w:p w:rsidR="002076CC" w:rsidRPr="00DE5B3D" w:rsidRDefault="00DA325A" w:rsidP="00651630">
      <w:pPr>
        <w:ind w:firstLine="708"/>
        <w:jc w:val="both"/>
      </w:pPr>
      <w:r w:rsidRPr="00F97C9B">
        <w:t xml:space="preserve">• </w:t>
      </w:r>
      <w:r w:rsidR="002076CC" w:rsidRPr="00F97C9B">
        <w:t>spacák</w:t>
      </w:r>
      <w:r w:rsidR="009A19A7" w:rsidRPr="00DE5B3D">
        <w:t xml:space="preserve">/deka </w:t>
      </w:r>
    </w:p>
    <w:p w:rsidR="003F0EE4" w:rsidRPr="00651630" w:rsidRDefault="003F0EE4" w:rsidP="00651630">
      <w:pPr>
        <w:pStyle w:val="Nadpis4"/>
        <w:ind w:left="0"/>
        <w:jc w:val="both"/>
        <w:rPr>
          <w:rStyle w:val="Zdraznnjemn1"/>
          <w:b/>
          <w:color w:val="auto"/>
          <w:u w:val="single"/>
        </w:rPr>
      </w:pPr>
      <w:r w:rsidRPr="00DE5B3D">
        <w:rPr>
          <w:rStyle w:val="Zdraznnjemn1"/>
          <w:b/>
          <w:color w:val="auto"/>
          <w:u w:val="single"/>
        </w:rPr>
        <w:t>Vybavení dítěte na ven:</w:t>
      </w:r>
    </w:p>
    <w:p w:rsidR="003F0EE4" w:rsidRPr="00F97C9B" w:rsidRDefault="00396096" w:rsidP="00CE5F97">
      <w:pPr>
        <w:pStyle w:val="Odstavecseseznamem"/>
        <w:numPr>
          <w:ilvl w:val="0"/>
          <w:numId w:val="23"/>
        </w:numPr>
        <w:jc w:val="both"/>
      </w:pPr>
      <w:r>
        <w:t>d</w:t>
      </w:r>
      <w:r w:rsidR="003F0EE4" w:rsidRPr="00F97C9B">
        <w:t xml:space="preserve">ětský batůžek – doporučujeme </w:t>
      </w:r>
      <w:r w:rsidR="003F0EE4" w:rsidRPr="00CE5F97">
        <w:rPr>
          <w:b/>
        </w:rPr>
        <w:t>s upravitelnými popruhy a prsním pásem</w:t>
      </w:r>
      <w:r w:rsidR="003F0EE4" w:rsidRPr="00F97C9B">
        <w:t>, který bude obsahovat</w:t>
      </w:r>
      <w:r w:rsidR="00DA325A" w:rsidRPr="00F97C9B">
        <w:t>:</w:t>
      </w:r>
      <w:r w:rsidR="003F0EE4" w:rsidRPr="00F97C9B">
        <w:tab/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D44948" w:rsidRPr="00F97C9B">
        <w:t xml:space="preserve">kus karimatky či jiného </w:t>
      </w:r>
      <w:r w:rsidR="009A19A7" w:rsidRPr="00DE5B3D">
        <w:t>pod</w:t>
      </w:r>
      <w:r w:rsidR="00D44948" w:rsidRPr="00DE5B3D">
        <w:t>sedáku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3F0EE4" w:rsidRPr="00F97C9B">
        <w:t xml:space="preserve">pláštěnku 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5A5353" w:rsidRPr="00F97C9B">
        <w:t xml:space="preserve">krabičku se </w:t>
      </w:r>
      <w:r w:rsidR="003F0EE4" w:rsidRPr="00F97C9B">
        <w:t>svačin</w:t>
      </w:r>
      <w:r w:rsidR="005A5353" w:rsidRPr="00F97C9B">
        <w:t>ou</w:t>
      </w:r>
      <w:r w:rsidR="003F0EE4" w:rsidRPr="00F97C9B">
        <w:t xml:space="preserve"> a </w:t>
      </w:r>
      <w:r w:rsidR="005A5353" w:rsidRPr="00F97C9B">
        <w:t>lahvičku s</w:t>
      </w:r>
      <w:r w:rsidR="00B12528" w:rsidRPr="00F97C9B">
        <w:t> </w:t>
      </w:r>
      <w:r w:rsidR="005A5353" w:rsidRPr="00F97C9B">
        <w:t>pitím</w:t>
      </w:r>
    </w:p>
    <w:p w:rsidR="00B12528" w:rsidRPr="00F97C9B" w:rsidRDefault="00DA325A" w:rsidP="00651630">
      <w:pPr>
        <w:ind w:firstLine="708"/>
        <w:jc w:val="both"/>
      </w:pPr>
      <w:r w:rsidRPr="00F97C9B">
        <w:t xml:space="preserve">• </w:t>
      </w:r>
      <w:r w:rsidR="002A032C" w:rsidRPr="00F97C9B">
        <w:t>náhradní ponož</w:t>
      </w:r>
      <w:r w:rsidR="005A5353" w:rsidRPr="00F97C9B">
        <w:t>ky</w:t>
      </w:r>
      <w:r w:rsidR="002A032C" w:rsidRPr="00F97C9B">
        <w:t xml:space="preserve"> či punčoch</w:t>
      </w:r>
      <w:r w:rsidR="005A5353" w:rsidRPr="00F97C9B">
        <w:t>y</w:t>
      </w:r>
      <w:r w:rsidR="002A032C" w:rsidRPr="00F97C9B">
        <w:t xml:space="preserve"> a spodní</w:t>
      </w:r>
      <w:r w:rsidR="005A5353" w:rsidRPr="00F97C9B">
        <w:t xml:space="preserve"> prádlo</w:t>
      </w:r>
      <w:r w:rsidR="00DF0043" w:rsidRPr="00F97C9B">
        <w:t xml:space="preserve"> (v zimních měsících náhradní rukavice)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DF0043" w:rsidRPr="009A19A7">
        <w:rPr>
          <w:b/>
        </w:rPr>
        <w:t>balíček papírových k</w:t>
      </w:r>
      <w:r w:rsidR="00651630" w:rsidRPr="009A19A7">
        <w:rPr>
          <w:b/>
        </w:rPr>
        <w:t>apesníků</w:t>
      </w:r>
      <w:r w:rsidR="00390932" w:rsidRPr="009A19A7">
        <w:rPr>
          <w:b/>
        </w:rPr>
        <w:t xml:space="preserve"> nebo</w:t>
      </w:r>
      <w:r w:rsidR="00396096" w:rsidRPr="009A19A7">
        <w:rPr>
          <w:b/>
        </w:rPr>
        <w:t xml:space="preserve"> látkový kapesník</w:t>
      </w:r>
    </w:p>
    <w:p w:rsidR="00F409A8" w:rsidRPr="00F97C9B" w:rsidRDefault="00F409A8" w:rsidP="000128EF">
      <w:pPr>
        <w:jc w:val="both"/>
      </w:pPr>
    </w:p>
    <w:p w:rsidR="00DA325A" w:rsidRPr="00F97C9B" w:rsidRDefault="00DA325A" w:rsidP="000128EF">
      <w:pPr>
        <w:jc w:val="both"/>
      </w:pPr>
      <w:r w:rsidRPr="00F97C9B">
        <w:t>Dále doporučujeme dítě vybavit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3F0EE4" w:rsidRPr="00F97C9B">
        <w:t xml:space="preserve">kvalitní </w:t>
      </w:r>
      <w:r w:rsidRPr="00F97C9B">
        <w:t>obuví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D44948" w:rsidRPr="00F97C9B">
        <w:t>funkční</w:t>
      </w:r>
      <w:r w:rsidRPr="00F97C9B">
        <w:t>m</w:t>
      </w:r>
      <w:r w:rsidR="00D44948" w:rsidRPr="00F97C9B">
        <w:t xml:space="preserve"> oblečení</w:t>
      </w:r>
      <w:r w:rsidRPr="00F97C9B">
        <w:t>m</w:t>
      </w:r>
      <w:r w:rsidR="00651630">
        <w:t xml:space="preserve"> (nep</w:t>
      </w:r>
      <w:r w:rsidR="005B6F98">
        <w:t>romokavé kalhoty, bundu, termoprádlo atd.)</w:t>
      </w:r>
    </w:p>
    <w:p w:rsidR="00DA325A" w:rsidRPr="00F97C9B" w:rsidRDefault="00DA325A" w:rsidP="000128EF">
      <w:pPr>
        <w:jc w:val="both"/>
      </w:pPr>
    </w:p>
    <w:p w:rsidR="00DA325A" w:rsidRPr="005B6F98" w:rsidRDefault="00DA325A" w:rsidP="000128EF">
      <w:pPr>
        <w:jc w:val="both"/>
        <w:rPr>
          <w:b/>
        </w:rPr>
      </w:pPr>
      <w:r w:rsidRPr="005B6F98">
        <w:rPr>
          <w:b/>
        </w:rPr>
        <w:lastRenderedPageBreak/>
        <w:t>Funkční oblečení</w:t>
      </w:r>
      <w:r w:rsidR="005B6F98">
        <w:rPr>
          <w:b/>
        </w:rPr>
        <w:t>:</w:t>
      </w:r>
    </w:p>
    <w:p w:rsidR="00FE03A1" w:rsidRPr="00F97C9B" w:rsidRDefault="00FE03A1" w:rsidP="000128EF">
      <w:pPr>
        <w:jc w:val="both"/>
      </w:pPr>
      <w:r w:rsidRPr="00F97C9B">
        <w:t>Dítě, ideálně, oblékáme systémem „cibule“. Více funkčních vrstev, které dítě na sebe dle potřeby vrství s ohledem na aktuální počasí</w:t>
      </w:r>
    </w:p>
    <w:p w:rsidR="003F0EE4" w:rsidRPr="00F97C9B" w:rsidRDefault="003F0EE4" w:rsidP="000128EF">
      <w:pPr>
        <w:numPr>
          <w:ilvl w:val="0"/>
          <w:numId w:val="3"/>
        </w:numPr>
        <w:jc w:val="both"/>
      </w:pPr>
      <w:r w:rsidRPr="005B6F98">
        <w:rPr>
          <w:u w:val="single"/>
        </w:rPr>
        <w:t>Funkční vrstva:</w:t>
      </w:r>
      <w:r w:rsidRPr="00F97C9B">
        <w:t xml:space="preserve"> ideální jsou přírodní materiály jako merino vlna či hedvábí. Úlohou této vrstvy je odvádět vlhkost od těla. </w:t>
      </w:r>
      <w:r w:rsidR="00FE03A1" w:rsidRPr="00F97C9B">
        <w:t>Vlna, i když je mok</w:t>
      </w:r>
      <w:r w:rsidR="00DA325A" w:rsidRPr="00F97C9B">
        <w:t xml:space="preserve">rá, nestudí dítě, </w:t>
      </w:r>
      <w:r w:rsidR="00FE03A1" w:rsidRPr="00F97C9B">
        <w:t>udržuje teplo</w:t>
      </w:r>
      <w:r w:rsidRPr="00F97C9B">
        <w:t>. Má též samo</w:t>
      </w:r>
      <w:r w:rsidR="00FE03A1" w:rsidRPr="00F97C9B">
        <w:t>-</w:t>
      </w:r>
      <w:r w:rsidRPr="00F97C9B">
        <w:t>čistící schopnost</w:t>
      </w:r>
      <w:r w:rsidR="00FE03A1" w:rsidRPr="00F97C9B">
        <w:t xml:space="preserve"> a není třeba ji často prát</w:t>
      </w:r>
      <w:r w:rsidRPr="00F97C9B">
        <w:t>.</w:t>
      </w:r>
    </w:p>
    <w:p w:rsidR="003F0EE4" w:rsidRPr="00F97C9B" w:rsidRDefault="003F0EE4" w:rsidP="000128EF">
      <w:pPr>
        <w:numPr>
          <w:ilvl w:val="0"/>
          <w:numId w:val="3"/>
        </w:numPr>
        <w:jc w:val="both"/>
      </w:pPr>
      <w:r w:rsidRPr="005B6F98">
        <w:rPr>
          <w:u w:val="single"/>
        </w:rPr>
        <w:t>Střední vrstva:</w:t>
      </w:r>
      <w:r w:rsidRPr="00F97C9B">
        <w:t xml:space="preserve"> vytváří vzduchovou vrstvu mezi funkční </w:t>
      </w:r>
      <w:r w:rsidR="005B6F98">
        <w:t xml:space="preserve">a vnější </w:t>
      </w:r>
      <w:r w:rsidRPr="00F97C9B">
        <w:t>vrstvou a tím udržuje tělesnou teplotu, V případě velmi studeného počasí je dobré vytvořit několik vrstev, které mají zateplující funkci.</w:t>
      </w:r>
    </w:p>
    <w:p w:rsidR="003F0EE4" w:rsidRPr="00F97C9B" w:rsidRDefault="003F0EE4" w:rsidP="000128EF">
      <w:pPr>
        <w:numPr>
          <w:ilvl w:val="0"/>
          <w:numId w:val="3"/>
        </w:numPr>
        <w:jc w:val="both"/>
      </w:pPr>
      <w:r w:rsidRPr="005B6F98">
        <w:rPr>
          <w:u w:val="single"/>
        </w:rPr>
        <w:t>Vnější vrstva:</w:t>
      </w:r>
      <w:r w:rsidRPr="00F97C9B">
        <w:t xml:space="preserve"> má izolující vlastnosti. Měla by být nepromokavá a větru odolná, ale zárov</w:t>
      </w:r>
      <w:r w:rsidR="005B6F98">
        <w:t>eň prodyšná (nepromokavé kalhoty a bunda)</w:t>
      </w:r>
    </w:p>
    <w:p w:rsidR="00B12528" w:rsidRPr="00F97C9B" w:rsidRDefault="003F0EE4" w:rsidP="000128EF">
      <w:pPr>
        <w:pStyle w:val="Nadpis4"/>
        <w:jc w:val="both"/>
      </w:pPr>
      <w:r w:rsidRPr="00F97C9B">
        <w:t>Při teplém počasí</w:t>
      </w:r>
    </w:p>
    <w:p w:rsidR="003F0EE4" w:rsidRPr="00F97C9B" w:rsidRDefault="00B12528" w:rsidP="000128EF">
      <w:pPr>
        <w:jc w:val="both"/>
      </w:pPr>
      <w:r w:rsidRPr="00F97C9B">
        <w:t>B</w:t>
      </w:r>
      <w:r w:rsidR="003F0EE4" w:rsidRPr="00F97C9B">
        <w:t>avlněné lehké triko</w:t>
      </w:r>
      <w:r w:rsidR="004E73D6">
        <w:t xml:space="preserve"> </w:t>
      </w:r>
      <w:r w:rsidR="003F0EE4" w:rsidRPr="00F97C9B">
        <w:t>či košile s dlouhým rukávem (chrání před sluncem a chladem v lese)</w:t>
      </w:r>
      <w:r w:rsidR="00FE03A1" w:rsidRPr="00F97C9B">
        <w:t>. Lze použít i funkční první vrstvu vlněno-hedvábné triko. V</w:t>
      </w:r>
      <w:r w:rsidR="003F0EE4" w:rsidRPr="00F97C9B">
        <w:t>zdušné</w:t>
      </w:r>
      <w:r w:rsidR="005A5353" w:rsidRPr="00F97C9B">
        <w:t xml:space="preserve"> dlouhé</w:t>
      </w:r>
      <w:r w:rsidR="003F0EE4" w:rsidRPr="00F97C9B">
        <w:t xml:space="preserve"> kalhoty (chrání před klíšťaty, odřením v lese), kšiltovka či klobouček, větrovka do batůžku a nepromokavá bunda či pláštěnka</w:t>
      </w:r>
      <w:r w:rsidR="005B6F98">
        <w:t>.</w:t>
      </w:r>
    </w:p>
    <w:p w:rsidR="00B12528" w:rsidRPr="00F97C9B" w:rsidRDefault="003F0EE4" w:rsidP="000128EF">
      <w:pPr>
        <w:pStyle w:val="Nadpis4"/>
        <w:jc w:val="both"/>
      </w:pPr>
      <w:r w:rsidRPr="00F97C9B">
        <w:t>Při deštivém počasí</w:t>
      </w:r>
      <w:r w:rsidR="006055EA" w:rsidRPr="00F97C9B">
        <w:t xml:space="preserve"> a</w:t>
      </w:r>
      <w:r w:rsidRPr="00F97C9B">
        <w:t xml:space="preserve"> v zimním období</w:t>
      </w:r>
    </w:p>
    <w:p w:rsidR="005B6F98" w:rsidRDefault="00B12528" w:rsidP="000128EF">
      <w:pPr>
        <w:jc w:val="both"/>
      </w:pPr>
      <w:r w:rsidRPr="00F97C9B">
        <w:t>S</w:t>
      </w:r>
      <w:r w:rsidR="003F0EE4" w:rsidRPr="00F97C9B">
        <w:t xml:space="preserve">vrchní vrstvou </w:t>
      </w:r>
      <w:r w:rsidR="00FE03A1" w:rsidRPr="00F97C9B">
        <w:t>„</w:t>
      </w:r>
      <w:r w:rsidR="003F0EE4" w:rsidRPr="00F97C9B">
        <w:t>cibulovitého</w:t>
      </w:r>
      <w:r w:rsidR="00FE03A1" w:rsidRPr="00F97C9B">
        <w:t>“</w:t>
      </w:r>
      <w:r w:rsidR="003F0EE4" w:rsidRPr="00F97C9B">
        <w:t xml:space="preserve"> oblečení jsou ne</w:t>
      </w:r>
      <w:r w:rsidR="003F0E71" w:rsidRPr="00F97C9B">
        <w:t>promokavé kalhoty a bunda. V bat</w:t>
      </w:r>
      <w:r w:rsidR="003F0EE4" w:rsidRPr="00F97C9B">
        <w:t xml:space="preserve">ůžku náhradní </w:t>
      </w:r>
      <w:r w:rsidR="006055EA" w:rsidRPr="00F97C9B">
        <w:t>rukavic</w:t>
      </w:r>
      <w:r w:rsidR="005A5353" w:rsidRPr="00F97C9B">
        <w:t>e</w:t>
      </w:r>
      <w:r w:rsidR="006055EA" w:rsidRPr="00F97C9B">
        <w:t xml:space="preserve">, </w:t>
      </w:r>
      <w:r w:rsidR="003362C5" w:rsidRPr="00F97C9B">
        <w:t>ponožky</w:t>
      </w:r>
      <w:r w:rsidR="006055EA" w:rsidRPr="00F97C9B">
        <w:t xml:space="preserve"> a punčoch</w:t>
      </w:r>
      <w:r w:rsidR="005A5353" w:rsidRPr="00F97C9B">
        <w:t>y</w:t>
      </w:r>
      <w:r w:rsidR="003F0EE4" w:rsidRPr="00F97C9B">
        <w:t>.</w:t>
      </w:r>
    </w:p>
    <w:p w:rsidR="003F0EE4" w:rsidRPr="005B6F98" w:rsidRDefault="000524D4" w:rsidP="000128EF">
      <w:pPr>
        <w:jc w:val="both"/>
        <w:rPr>
          <w:b/>
        </w:rPr>
      </w:pPr>
      <w:r>
        <w:rPr>
          <w:b/>
        </w:rPr>
        <w:t>Je vhodné, aby dítě nosilo</w:t>
      </w:r>
      <w:r w:rsidR="005B6F98" w:rsidRPr="00D800CF">
        <w:rPr>
          <w:b/>
        </w:rPr>
        <w:t xml:space="preserve"> pokrývku hlavy přizpůsobenou ročnímu období a aktuálnímu počasí</w:t>
      </w:r>
      <w:r w:rsidR="00F51291" w:rsidRPr="00D800CF">
        <w:rPr>
          <w:b/>
        </w:rPr>
        <w:t xml:space="preserve"> a teplotám</w:t>
      </w:r>
      <w:r w:rsidR="005B6F98" w:rsidRPr="00D800CF">
        <w:rPr>
          <w:b/>
        </w:rPr>
        <w:t>!!!</w:t>
      </w:r>
    </w:p>
    <w:p w:rsidR="00830CF0" w:rsidRPr="00F97C9B" w:rsidRDefault="00830CF0" w:rsidP="000128EF">
      <w:pPr>
        <w:jc w:val="both"/>
      </w:pPr>
    </w:p>
    <w:p w:rsidR="005A5353" w:rsidRPr="003F5EBD" w:rsidRDefault="00E87579" w:rsidP="000128EF">
      <w:pPr>
        <w:jc w:val="both"/>
        <w:rPr>
          <w:rStyle w:val="Odkazjemn1"/>
          <w:b/>
          <w:color w:val="auto"/>
        </w:rPr>
      </w:pPr>
      <w:r w:rsidRPr="00F97C9B">
        <w:rPr>
          <w:rStyle w:val="Odkazjemn1"/>
          <w:color w:val="auto"/>
        </w:rPr>
        <w:t xml:space="preserve">UPOZORNĚNÍ pro </w:t>
      </w:r>
      <w:r w:rsidR="003F0E71" w:rsidRPr="00F97C9B">
        <w:rPr>
          <w:rStyle w:val="Odkazjemn1"/>
          <w:color w:val="auto"/>
        </w:rPr>
        <w:t>zákonné zástupce dítěte</w:t>
      </w:r>
      <w:r w:rsidR="005A5353" w:rsidRPr="00F97C9B">
        <w:rPr>
          <w:rStyle w:val="Odkazjemn1"/>
          <w:color w:val="auto"/>
        </w:rPr>
        <w:t>: S ohledem na častý pobyt v lese se oblečení může zašpinit, natrhnout</w:t>
      </w:r>
      <w:r w:rsidR="00396096">
        <w:rPr>
          <w:rStyle w:val="Odkazjemn1"/>
          <w:color w:val="auto"/>
        </w:rPr>
        <w:t>, zničit</w:t>
      </w:r>
      <w:r w:rsidR="00DA24E3">
        <w:rPr>
          <w:rStyle w:val="Odkazjemn1"/>
          <w:color w:val="auto"/>
        </w:rPr>
        <w:t xml:space="preserve"> a</w:t>
      </w:r>
      <w:r w:rsidR="005A5353" w:rsidRPr="00F97C9B">
        <w:rPr>
          <w:rStyle w:val="Odkazjemn1"/>
          <w:color w:val="auto"/>
        </w:rPr>
        <w:t>pod. Proto je třeba mít toto na vědomí a ob</w:t>
      </w:r>
      <w:r w:rsidR="00A87DCC" w:rsidRPr="00F97C9B">
        <w:rPr>
          <w:rStyle w:val="Odkazjemn1"/>
          <w:color w:val="auto"/>
        </w:rPr>
        <w:t xml:space="preserve">lečení </w:t>
      </w:r>
      <w:r w:rsidR="00396096">
        <w:rPr>
          <w:rStyle w:val="Odkazjemn1"/>
          <w:color w:val="auto"/>
        </w:rPr>
        <w:t xml:space="preserve">a pomůcky </w:t>
      </w:r>
      <w:r w:rsidR="00A87DCC" w:rsidRPr="00F97C9B">
        <w:rPr>
          <w:rStyle w:val="Odkazjemn1"/>
          <w:color w:val="auto"/>
        </w:rPr>
        <w:t xml:space="preserve">tomuto faktu přizpůsobit. </w:t>
      </w:r>
      <w:r w:rsidR="00A87DCC" w:rsidRPr="003F5EBD">
        <w:rPr>
          <w:rStyle w:val="Odkazjemn1"/>
          <w:b/>
          <w:color w:val="auto"/>
        </w:rPr>
        <w:t xml:space="preserve">Perníček nenese odpovědnost za </w:t>
      </w:r>
      <w:r w:rsidR="00396096" w:rsidRPr="003F5EBD">
        <w:rPr>
          <w:rStyle w:val="Odkazjemn1"/>
          <w:b/>
          <w:color w:val="auto"/>
        </w:rPr>
        <w:t xml:space="preserve">zašpiněné či poničené oblečení, ztrátu či zničení </w:t>
      </w:r>
      <w:r w:rsidR="00E03EA3">
        <w:rPr>
          <w:rStyle w:val="Odkazjemn1"/>
          <w:b/>
          <w:color w:val="auto"/>
        </w:rPr>
        <w:t xml:space="preserve">oblečení či </w:t>
      </w:r>
      <w:r w:rsidR="00396096" w:rsidRPr="003F5EBD">
        <w:rPr>
          <w:rStyle w:val="Odkazjemn1"/>
          <w:b/>
          <w:color w:val="auto"/>
        </w:rPr>
        <w:t>vybavení – např. vlastní hračka, krabička, lahev na pití apod.</w:t>
      </w:r>
    </w:p>
    <w:p w:rsidR="00CA78F0" w:rsidRPr="00F51291" w:rsidRDefault="00731108" w:rsidP="000128EF">
      <w:pPr>
        <w:pStyle w:val="Nadpis1"/>
        <w:jc w:val="both"/>
        <w:rPr>
          <w:sz w:val="32"/>
        </w:rPr>
      </w:pPr>
      <w:bookmarkStart w:id="125" w:name="_Toc201659815"/>
      <w:bookmarkStart w:id="126" w:name="_Toc201660373"/>
      <w:bookmarkStart w:id="127" w:name="_Toc201660455"/>
      <w:bookmarkStart w:id="128" w:name="_Toc394487598"/>
      <w:r w:rsidRPr="00F51291">
        <w:rPr>
          <w:sz w:val="32"/>
        </w:rPr>
        <w:t xml:space="preserve">6. </w:t>
      </w:r>
      <w:r w:rsidR="006776A6" w:rsidRPr="00F51291">
        <w:rPr>
          <w:sz w:val="32"/>
        </w:rPr>
        <w:t xml:space="preserve">PRAVIDLA </w:t>
      </w:r>
      <w:bookmarkEnd w:id="125"/>
      <w:bookmarkEnd w:id="126"/>
      <w:bookmarkEnd w:id="127"/>
      <w:r w:rsidR="00DF0043" w:rsidRPr="00F51291">
        <w:rPr>
          <w:sz w:val="32"/>
        </w:rPr>
        <w:t>P</w:t>
      </w:r>
      <w:r w:rsidR="00E87579" w:rsidRPr="00F51291">
        <w:rPr>
          <w:sz w:val="32"/>
        </w:rPr>
        <w:t>ERNÍČKU</w:t>
      </w:r>
      <w:bookmarkEnd w:id="128"/>
    </w:p>
    <w:p w:rsidR="00E16C55" w:rsidRPr="0083532C" w:rsidRDefault="00731108" w:rsidP="000128EF">
      <w:pPr>
        <w:pStyle w:val="Nadpis2"/>
        <w:jc w:val="both"/>
        <w:rPr>
          <w:rStyle w:val="Zvraznn"/>
          <w:sz w:val="28"/>
          <w:u w:val="none"/>
        </w:rPr>
      </w:pPr>
      <w:bookmarkStart w:id="129" w:name="_Toc201659816"/>
      <w:bookmarkStart w:id="130" w:name="_Toc201660374"/>
      <w:bookmarkStart w:id="131" w:name="_Toc201660456"/>
      <w:bookmarkStart w:id="132" w:name="_Toc394487599"/>
      <w:r w:rsidRPr="00F51291">
        <w:rPr>
          <w:rStyle w:val="Zvraznn"/>
          <w:sz w:val="28"/>
          <w:u w:val="none"/>
        </w:rPr>
        <w:t xml:space="preserve">6.1 </w:t>
      </w:r>
      <w:r w:rsidR="005A5353" w:rsidRPr="00F51291">
        <w:rPr>
          <w:rStyle w:val="Zvraznn"/>
          <w:sz w:val="28"/>
          <w:u w:val="none"/>
        </w:rPr>
        <w:t xml:space="preserve">Pravidla pobytu v zázemí </w:t>
      </w:r>
      <w:bookmarkEnd w:id="129"/>
      <w:bookmarkEnd w:id="130"/>
      <w:bookmarkEnd w:id="131"/>
      <w:r w:rsidR="00DF0043" w:rsidRPr="00F51291">
        <w:rPr>
          <w:rStyle w:val="Zvraznn"/>
          <w:sz w:val="28"/>
          <w:u w:val="none"/>
        </w:rPr>
        <w:t>Perníčku</w:t>
      </w:r>
      <w:r w:rsidR="0083532C">
        <w:rPr>
          <w:rStyle w:val="Zvraznn"/>
          <w:sz w:val="28"/>
          <w:u w:val="none"/>
        </w:rPr>
        <w:t xml:space="preserve"> a na zahrádce </w:t>
      </w:r>
      <w:bookmarkEnd w:id="132"/>
      <w:r w:rsidR="003F5EBD">
        <w:rPr>
          <w:rStyle w:val="Zvraznn"/>
          <w:sz w:val="28"/>
          <w:u w:val="none"/>
        </w:rPr>
        <w:t>klubu</w:t>
      </w:r>
    </w:p>
    <w:p w:rsidR="00A95A4A" w:rsidRPr="00F97C9B" w:rsidRDefault="00A87DCC" w:rsidP="000128EF">
      <w:pPr>
        <w:jc w:val="both"/>
        <w:rPr>
          <w:lang w:eastAsia="en-US"/>
        </w:rPr>
      </w:pPr>
      <w:r w:rsidRPr="00F97C9B">
        <w:t>Pravidla v zázemí Perníčku</w:t>
      </w:r>
      <w:r w:rsidR="0083532C">
        <w:t xml:space="preserve"> a na zahrádce </w:t>
      </w:r>
      <w:r w:rsidR="003F5EBD">
        <w:t>klubu</w:t>
      </w:r>
      <w:r w:rsidR="00E16C55" w:rsidRPr="00F97C9B">
        <w:t xml:space="preserve"> jsou nutná k zajištění bezpečnosti dětí a k bezproblémovému chodu </w:t>
      </w:r>
      <w:r w:rsidR="00A657F1">
        <w:t>klubu</w:t>
      </w:r>
      <w:r w:rsidR="00E16C55" w:rsidRPr="00F97C9B">
        <w:t>.</w:t>
      </w:r>
      <w:r w:rsidR="004E73D6">
        <w:t xml:space="preserve"> </w:t>
      </w:r>
      <w:r w:rsidR="00A95A4A" w:rsidRPr="00F97C9B">
        <w:t xml:space="preserve">Děti jsou s těmito pravidly seznamovány a denně si je připomínají v rámci ranního diskusního </w:t>
      </w:r>
      <w:r w:rsidR="00F51291">
        <w:t>kroužku</w:t>
      </w:r>
      <w:r w:rsidR="00A95A4A" w:rsidRPr="00F97C9B">
        <w:t>.</w:t>
      </w:r>
      <w:r w:rsidR="00E87579" w:rsidRPr="00F97C9B">
        <w:t>Zákonní zástupci dítěte</w:t>
      </w:r>
      <w:r w:rsidR="005A5353" w:rsidRPr="00F97C9B">
        <w:rPr>
          <w:lang w:eastAsia="en-US"/>
        </w:rPr>
        <w:t xml:space="preserve"> jsou </w:t>
      </w:r>
      <w:r w:rsidR="00F51291">
        <w:rPr>
          <w:lang w:eastAsia="en-US"/>
        </w:rPr>
        <w:t>vítanými</w:t>
      </w:r>
      <w:r w:rsidR="005A5353" w:rsidRPr="00F97C9B">
        <w:rPr>
          <w:lang w:eastAsia="en-US"/>
        </w:rPr>
        <w:t xml:space="preserve"> pomocníky p</w:t>
      </w:r>
      <w:r w:rsidR="005A5353" w:rsidRPr="00F97C9B">
        <w:rPr>
          <w:bCs/>
          <w:lang w:eastAsia="en-US"/>
        </w:rPr>
        <w:t>ř</w:t>
      </w:r>
      <w:r w:rsidR="005A5353" w:rsidRPr="00F97C9B">
        <w:rPr>
          <w:lang w:eastAsia="en-US"/>
        </w:rPr>
        <w:t>i tvo</w:t>
      </w:r>
      <w:r w:rsidR="005A5353" w:rsidRPr="00F97C9B">
        <w:rPr>
          <w:bCs/>
          <w:lang w:eastAsia="en-US"/>
        </w:rPr>
        <w:t>ř</w:t>
      </w:r>
      <w:r w:rsidR="005A5353" w:rsidRPr="00F97C9B">
        <w:rPr>
          <w:lang w:eastAsia="en-US"/>
        </w:rPr>
        <w:t>ení t</w:t>
      </w:r>
      <w:r w:rsidR="005A5353" w:rsidRPr="00F97C9B">
        <w:rPr>
          <w:bCs/>
          <w:lang w:eastAsia="en-US"/>
        </w:rPr>
        <w:t>ě</w:t>
      </w:r>
      <w:r w:rsidR="005A5353" w:rsidRPr="00F97C9B">
        <w:rPr>
          <w:lang w:eastAsia="en-US"/>
        </w:rPr>
        <w:t>chto pravidel, a to formou zp</w:t>
      </w:r>
      <w:r w:rsidR="005A5353" w:rsidRPr="00F97C9B">
        <w:rPr>
          <w:bCs/>
          <w:lang w:eastAsia="en-US"/>
        </w:rPr>
        <w:t>ě</w:t>
      </w:r>
      <w:r w:rsidR="005A5353" w:rsidRPr="00F97C9B">
        <w:rPr>
          <w:lang w:eastAsia="en-US"/>
        </w:rPr>
        <w:t xml:space="preserve">tné vazby pracovníkům </w:t>
      </w:r>
      <w:r w:rsidR="00DF0043" w:rsidRPr="00F97C9B">
        <w:rPr>
          <w:lang w:eastAsia="en-US"/>
        </w:rPr>
        <w:t>Perníčku</w:t>
      </w:r>
      <w:r w:rsidR="005A5353" w:rsidRPr="00F97C9B">
        <w:rPr>
          <w:lang w:eastAsia="en-US"/>
        </w:rPr>
        <w:t xml:space="preserve">. </w:t>
      </w:r>
      <w:r w:rsidR="00F51291">
        <w:rPr>
          <w:lang w:eastAsia="en-US"/>
        </w:rPr>
        <w:t>Zákonní zástupci budou</w:t>
      </w:r>
      <w:r w:rsidR="005A5353" w:rsidRPr="00F97C9B">
        <w:rPr>
          <w:lang w:eastAsia="en-US"/>
        </w:rPr>
        <w:t xml:space="preserve"> o zm</w:t>
      </w:r>
      <w:r w:rsidR="005A5353" w:rsidRPr="00F97C9B">
        <w:rPr>
          <w:bCs/>
          <w:lang w:eastAsia="en-US"/>
        </w:rPr>
        <w:t>ě</w:t>
      </w:r>
      <w:r w:rsidR="005A5353" w:rsidRPr="00F97C9B">
        <w:rPr>
          <w:lang w:eastAsia="en-US"/>
        </w:rPr>
        <w:t>n</w:t>
      </w:r>
      <w:r w:rsidR="00F51291">
        <w:rPr>
          <w:bCs/>
          <w:lang w:eastAsia="en-US"/>
        </w:rPr>
        <w:t>ách</w:t>
      </w:r>
      <w:r w:rsidR="004E73D6">
        <w:rPr>
          <w:bCs/>
          <w:lang w:eastAsia="en-US"/>
        </w:rPr>
        <w:t xml:space="preserve"> </w:t>
      </w:r>
      <w:r w:rsidR="005A5353" w:rsidRPr="00F97C9B">
        <w:rPr>
          <w:lang w:eastAsia="en-US"/>
        </w:rPr>
        <w:t xml:space="preserve">pravidel </w:t>
      </w:r>
      <w:r w:rsidR="005A5353" w:rsidRPr="00F97C9B">
        <w:rPr>
          <w:bCs/>
          <w:lang w:eastAsia="en-US"/>
        </w:rPr>
        <w:t>č</w:t>
      </w:r>
      <w:r w:rsidRPr="00F97C9B">
        <w:rPr>
          <w:lang w:eastAsia="en-US"/>
        </w:rPr>
        <w:t xml:space="preserve">i </w:t>
      </w:r>
      <w:r w:rsidR="00F51291">
        <w:rPr>
          <w:lang w:eastAsia="en-US"/>
        </w:rPr>
        <w:t>platnosti nových pravidel</w:t>
      </w:r>
      <w:r w:rsidR="004E73D6">
        <w:rPr>
          <w:lang w:eastAsia="en-US"/>
        </w:rPr>
        <w:t xml:space="preserve"> </w:t>
      </w:r>
      <w:r w:rsidR="00E12A08" w:rsidRPr="00F97C9B">
        <w:rPr>
          <w:lang w:eastAsia="en-US"/>
        </w:rPr>
        <w:t>informován</w:t>
      </w:r>
      <w:r w:rsidR="004E73D6">
        <w:rPr>
          <w:lang w:eastAsia="en-US"/>
        </w:rPr>
        <w:t xml:space="preserve"> </w:t>
      </w:r>
      <w:r w:rsidR="0083532C">
        <w:rPr>
          <w:lang w:eastAsia="en-US"/>
        </w:rPr>
        <w:t>i</w:t>
      </w:r>
      <w:r w:rsidR="004E73D6">
        <w:rPr>
          <w:lang w:eastAsia="en-US"/>
        </w:rPr>
        <w:t xml:space="preserve"> </w:t>
      </w:r>
      <w:r w:rsidRPr="00F97C9B">
        <w:rPr>
          <w:lang w:eastAsia="en-US"/>
        </w:rPr>
        <w:t>osobně</w:t>
      </w:r>
      <w:r w:rsidR="005A5353" w:rsidRPr="00F97C9B">
        <w:rPr>
          <w:lang w:eastAsia="en-US"/>
        </w:rPr>
        <w:t>, prost</w:t>
      </w:r>
      <w:r w:rsidR="005A5353" w:rsidRPr="00F97C9B">
        <w:rPr>
          <w:bCs/>
          <w:lang w:eastAsia="en-US"/>
        </w:rPr>
        <w:t>ř</w:t>
      </w:r>
      <w:r w:rsidR="005A5353" w:rsidRPr="00F97C9B">
        <w:rPr>
          <w:lang w:eastAsia="en-US"/>
        </w:rPr>
        <w:t>ednictvím email</w:t>
      </w:r>
      <w:r w:rsidR="005A5353" w:rsidRPr="00F97C9B">
        <w:rPr>
          <w:bCs/>
          <w:lang w:eastAsia="en-US"/>
        </w:rPr>
        <w:t>ů</w:t>
      </w:r>
      <w:r w:rsidR="005A5353" w:rsidRPr="00F97C9B">
        <w:rPr>
          <w:lang w:eastAsia="en-US"/>
        </w:rPr>
        <w:t>, p</w:t>
      </w:r>
      <w:r w:rsidR="005A5353" w:rsidRPr="00F97C9B">
        <w:rPr>
          <w:bCs/>
          <w:lang w:eastAsia="en-US"/>
        </w:rPr>
        <w:t>ř</w:t>
      </w:r>
      <w:r w:rsidR="005A5353" w:rsidRPr="00F97C9B">
        <w:rPr>
          <w:lang w:eastAsia="en-US"/>
        </w:rPr>
        <w:t>ípadn</w:t>
      </w:r>
      <w:r w:rsidR="005A5353" w:rsidRPr="00F97C9B">
        <w:rPr>
          <w:bCs/>
          <w:lang w:eastAsia="en-US"/>
        </w:rPr>
        <w:t xml:space="preserve">ě </w:t>
      </w:r>
      <w:r w:rsidR="005A5353" w:rsidRPr="00F97C9B">
        <w:rPr>
          <w:lang w:eastAsia="en-US"/>
        </w:rPr>
        <w:t>na našich internetových stránkách.</w:t>
      </w:r>
    </w:p>
    <w:p w:rsidR="00E12A08" w:rsidRPr="00F97C9B" w:rsidRDefault="00E12A08" w:rsidP="000128EF">
      <w:pPr>
        <w:jc w:val="both"/>
        <w:rPr>
          <w:lang w:eastAsia="en-US"/>
        </w:rPr>
      </w:pPr>
    </w:p>
    <w:p w:rsidR="00FE03A1" w:rsidRPr="00DE5B3D" w:rsidRDefault="00FE03A1" w:rsidP="000128EF">
      <w:pPr>
        <w:jc w:val="both"/>
        <w:rPr>
          <w:b/>
          <w:u w:val="single"/>
          <w:lang w:eastAsia="en-US"/>
        </w:rPr>
      </w:pPr>
      <w:r w:rsidRPr="00DE5B3D">
        <w:rPr>
          <w:b/>
          <w:u w:val="single"/>
          <w:lang w:eastAsia="en-US"/>
        </w:rPr>
        <w:t>Základní pravidla:</w:t>
      </w:r>
    </w:p>
    <w:p w:rsidR="009A19A7" w:rsidRPr="00DE5B3D" w:rsidRDefault="009A19A7" w:rsidP="000128EF">
      <w:pPr>
        <w:numPr>
          <w:ilvl w:val="0"/>
          <w:numId w:val="1"/>
        </w:numPr>
        <w:jc w:val="both"/>
      </w:pPr>
      <w:r w:rsidRPr="00DE5B3D">
        <w:t xml:space="preserve">reaguji </w:t>
      </w:r>
      <w:r w:rsidR="00A657F1">
        <w:t>n</w:t>
      </w:r>
      <w:r w:rsidRPr="00DE5B3D">
        <w:t>a oslovení, zavolání průvodcem</w:t>
      </w:r>
    </w:p>
    <w:p w:rsidR="00A95A4A" w:rsidRPr="00DE5B3D" w:rsidRDefault="00A95A4A" w:rsidP="000128EF">
      <w:pPr>
        <w:numPr>
          <w:ilvl w:val="0"/>
          <w:numId w:val="1"/>
        </w:numPr>
        <w:jc w:val="both"/>
      </w:pPr>
      <w:r w:rsidRPr="00DE5B3D">
        <w:t xml:space="preserve">při </w:t>
      </w:r>
      <w:r w:rsidR="00E91555">
        <w:t xml:space="preserve">svačině a </w:t>
      </w:r>
      <w:r w:rsidRPr="00DE5B3D">
        <w:t>obědě sedím</w:t>
      </w:r>
      <w:r w:rsidR="009A19A7" w:rsidRPr="00DE5B3D">
        <w:t>, i když už nejím, neruším ostatní</w:t>
      </w:r>
    </w:p>
    <w:p w:rsidR="00A95A4A" w:rsidRDefault="00A95A4A" w:rsidP="000128EF">
      <w:pPr>
        <w:numPr>
          <w:ilvl w:val="0"/>
          <w:numId w:val="1"/>
        </w:numPr>
        <w:jc w:val="both"/>
      </w:pPr>
      <w:r w:rsidRPr="00DE5B3D">
        <w:t>uklízím si po sobě svoje věci</w:t>
      </w:r>
    </w:p>
    <w:p w:rsidR="00A95A4A" w:rsidRPr="00DE5B3D" w:rsidRDefault="00A95A4A" w:rsidP="000128EF">
      <w:pPr>
        <w:numPr>
          <w:ilvl w:val="0"/>
          <w:numId w:val="1"/>
        </w:numPr>
        <w:jc w:val="both"/>
      </w:pPr>
      <w:r w:rsidRPr="00DE5B3D">
        <w:t>při odpočinku jsem potichu</w:t>
      </w:r>
      <w:r w:rsidR="000F0055" w:rsidRPr="00DE5B3D">
        <w:t>,</w:t>
      </w:r>
      <w:r w:rsidRPr="00DE5B3D">
        <w:t xml:space="preserve"> a</w:t>
      </w:r>
      <w:r w:rsidR="009A19A7" w:rsidRPr="00DE5B3D">
        <w:t xml:space="preserve"> i když nemusím spát,</w:t>
      </w:r>
      <w:r w:rsidR="00037C4A">
        <w:t xml:space="preserve"> </w:t>
      </w:r>
      <w:r w:rsidRPr="00DE5B3D">
        <w:t>neruším ostatní</w:t>
      </w:r>
    </w:p>
    <w:p w:rsidR="00A95A4A" w:rsidRPr="00037C4A" w:rsidRDefault="00A95A4A" w:rsidP="000128EF">
      <w:pPr>
        <w:numPr>
          <w:ilvl w:val="0"/>
          <w:numId w:val="1"/>
        </w:numPr>
        <w:jc w:val="both"/>
        <w:rPr>
          <w:b/>
        </w:rPr>
      </w:pPr>
      <w:r w:rsidRPr="00037C4A">
        <w:rPr>
          <w:b/>
        </w:rPr>
        <w:t>nepřináším si</w:t>
      </w:r>
      <w:r w:rsidR="00E16C55" w:rsidRPr="00037C4A">
        <w:rPr>
          <w:b/>
        </w:rPr>
        <w:t xml:space="preserve"> z domova žádné hračky</w:t>
      </w:r>
      <w:r w:rsidR="002D7735" w:rsidRPr="00037C4A">
        <w:rPr>
          <w:b/>
        </w:rPr>
        <w:t>, p</w:t>
      </w:r>
      <w:r w:rsidR="009A19A7" w:rsidRPr="00037C4A">
        <w:rPr>
          <w:b/>
        </w:rPr>
        <w:t>ouze plyšáčka na spaní</w:t>
      </w:r>
    </w:p>
    <w:p w:rsidR="009A19A7" w:rsidRPr="00DE5B3D" w:rsidRDefault="00F51291" w:rsidP="000F0055">
      <w:pPr>
        <w:numPr>
          <w:ilvl w:val="0"/>
          <w:numId w:val="1"/>
        </w:numPr>
        <w:jc w:val="both"/>
        <w:rPr>
          <w:color w:val="000000" w:themeColor="text1"/>
        </w:rPr>
      </w:pPr>
      <w:r w:rsidRPr="00DE5B3D">
        <w:lastRenderedPageBreak/>
        <w:t>ve školce chodím pomalu</w:t>
      </w:r>
      <w:r w:rsidR="009A19A7" w:rsidRPr="00DE5B3D">
        <w:t xml:space="preserve">, proběhnu se venku a v lese. V budově školky se chovám tak, abych </w:t>
      </w:r>
      <w:r w:rsidR="009A19A7" w:rsidRPr="00DE5B3D">
        <w:rPr>
          <w:color w:val="000000" w:themeColor="text1"/>
        </w:rPr>
        <w:t>nerušil ostatní (např. když se neúčastním hry, kroužku apod.)</w:t>
      </w:r>
    </w:p>
    <w:p w:rsidR="00F51291" w:rsidRPr="00DE5B3D" w:rsidRDefault="00F51291" w:rsidP="000F0055">
      <w:pPr>
        <w:numPr>
          <w:ilvl w:val="0"/>
          <w:numId w:val="1"/>
        </w:numPr>
        <w:jc w:val="both"/>
        <w:rPr>
          <w:i/>
          <w:color w:val="000000" w:themeColor="text1"/>
        </w:rPr>
      </w:pPr>
      <w:r w:rsidRPr="00DE5B3D">
        <w:rPr>
          <w:color w:val="000000" w:themeColor="text1"/>
        </w:rPr>
        <w:t>chovám se hezky a tolerantně ke svým kamarádům, spolupracuji s ostatními dětmi</w:t>
      </w:r>
      <w:r w:rsidR="00C93BF5" w:rsidRPr="00DE5B3D">
        <w:rPr>
          <w:color w:val="000000" w:themeColor="text1"/>
        </w:rPr>
        <w:t>, (když máme oba zájem), nikoho k ničemu nenutím</w:t>
      </w:r>
    </w:p>
    <w:p w:rsidR="009A19A7" w:rsidRPr="00DE5B3D" w:rsidRDefault="009A19A7" w:rsidP="00554DAA">
      <w:pPr>
        <w:numPr>
          <w:ilvl w:val="0"/>
          <w:numId w:val="1"/>
        </w:numPr>
        <w:jc w:val="both"/>
        <w:rPr>
          <w:color w:val="000000" w:themeColor="text1"/>
        </w:rPr>
      </w:pPr>
      <w:r w:rsidRPr="00DE5B3D">
        <w:rPr>
          <w:color w:val="000000" w:themeColor="text1"/>
        </w:rPr>
        <w:t xml:space="preserve">na všem co dělám se domlouvám s hlídacími tetami </w:t>
      </w:r>
      <w:r w:rsidR="00E91555">
        <w:rPr>
          <w:color w:val="000000" w:themeColor="text1"/>
        </w:rPr>
        <w:t>či</w:t>
      </w:r>
      <w:r w:rsidRPr="00DE5B3D">
        <w:rPr>
          <w:color w:val="000000" w:themeColor="text1"/>
        </w:rPr>
        <w:t xml:space="preserve"> strejd</w:t>
      </w:r>
      <w:r w:rsidR="006F0148">
        <w:rPr>
          <w:color w:val="000000" w:themeColor="text1"/>
        </w:rPr>
        <w:t>y,</w:t>
      </w:r>
    </w:p>
    <w:p w:rsidR="00554DAA" w:rsidRPr="00DE5B3D" w:rsidRDefault="006B427E" w:rsidP="00554DAA">
      <w:pPr>
        <w:numPr>
          <w:ilvl w:val="0"/>
          <w:numId w:val="1"/>
        </w:numPr>
        <w:jc w:val="both"/>
        <w:rPr>
          <w:color w:val="000000" w:themeColor="text1"/>
        </w:rPr>
      </w:pPr>
      <w:r w:rsidRPr="00DE5B3D">
        <w:rPr>
          <w:color w:val="000000" w:themeColor="text1"/>
        </w:rPr>
        <w:t xml:space="preserve">bez dovolení </w:t>
      </w:r>
      <w:r w:rsidR="00554DAA" w:rsidRPr="00DE5B3D">
        <w:rPr>
          <w:color w:val="000000" w:themeColor="text1"/>
        </w:rPr>
        <w:t>neodcházím z</w:t>
      </w:r>
      <w:r w:rsidR="00E91555">
        <w:rPr>
          <w:color w:val="000000" w:themeColor="text1"/>
        </w:rPr>
        <w:t> prostoru klubu</w:t>
      </w:r>
    </w:p>
    <w:p w:rsidR="0083532C" w:rsidRPr="00DE5B3D" w:rsidRDefault="009A19A7" w:rsidP="00554DAA">
      <w:pPr>
        <w:numPr>
          <w:ilvl w:val="0"/>
          <w:numId w:val="1"/>
        </w:numPr>
        <w:jc w:val="both"/>
      </w:pPr>
      <w:r w:rsidRPr="00DE5B3D">
        <w:rPr>
          <w:color w:val="000000" w:themeColor="text1"/>
        </w:rPr>
        <w:t>p</w:t>
      </w:r>
      <w:r w:rsidR="0083532C" w:rsidRPr="00DE5B3D">
        <w:rPr>
          <w:color w:val="000000" w:themeColor="text1"/>
        </w:rPr>
        <w:t xml:space="preserve">ři pobytu na zahrádce </w:t>
      </w:r>
      <w:r w:rsidR="00E91555">
        <w:rPr>
          <w:color w:val="000000" w:themeColor="text1"/>
        </w:rPr>
        <w:t>klubu</w:t>
      </w:r>
      <w:r w:rsidR="00F448AF">
        <w:rPr>
          <w:color w:val="000000" w:themeColor="text1"/>
        </w:rPr>
        <w:t xml:space="preserve"> </w:t>
      </w:r>
      <w:r w:rsidR="00A33424" w:rsidRPr="00DE5B3D">
        <w:t xml:space="preserve">dávám pozor, abych nepošlapal květiny, bylinky, zeleninu a ovoce. </w:t>
      </w:r>
    </w:p>
    <w:p w:rsidR="00E16C55" w:rsidRPr="00DE5B3D" w:rsidRDefault="00A33424" w:rsidP="000128EF">
      <w:pPr>
        <w:numPr>
          <w:ilvl w:val="0"/>
          <w:numId w:val="1"/>
        </w:numPr>
        <w:jc w:val="both"/>
      </w:pPr>
      <w:r w:rsidRPr="00DE5B3D">
        <w:rPr>
          <w:shd w:val="clear" w:color="auto" w:fill="FFFFFF"/>
        </w:rPr>
        <w:t>S lidmi, které neznám, nikam nechodím</w:t>
      </w:r>
      <w:r w:rsidR="00C93BF5" w:rsidRPr="00DE5B3D">
        <w:rPr>
          <w:shd w:val="clear" w:color="auto" w:fill="FFFFFF"/>
        </w:rPr>
        <w:t xml:space="preserve">. </w:t>
      </w:r>
      <w:r w:rsidRPr="00DE5B3D">
        <w:t xml:space="preserve">O přítomnosti někoho cizího informuji </w:t>
      </w:r>
      <w:r w:rsidR="00C93BF5" w:rsidRPr="00DE5B3D">
        <w:t>hlídací tetu.</w:t>
      </w:r>
    </w:p>
    <w:p w:rsidR="00C93BF5" w:rsidRPr="00D800CF" w:rsidRDefault="00C93BF5" w:rsidP="00C93BF5">
      <w:pPr>
        <w:jc w:val="both"/>
      </w:pPr>
    </w:p>
    <w:p w:rsidR="000E06E8" w:rsidRPr="00D800CF" w:rsidRDefault="00725A87" w:rsidP="000128EF">
      <w:pPr>
        <w:jc w:val="both"/>
      </w:pPr>
      <w:r w:rsidRPr="00D800CF">
        <w:t xml:space="preserve">Pokud </w:t>
      </w:r>
      <w:r w:rsidRPr="00DE5B3D">
        <w:t xml:space="preserve">dítě </w:t>
      </w:r>
      <w:r w:rsidRPr="00DE5B3D">
        <w:rPr>
          <w:b/>
        </w:rPr>
        <w:t>cíleně</w:t>
      </w:r>
      <w:r w:rsidR="00E91555">
        <w:rPr>
          <w:b/>
        </w:rPr>
        <w:t xml:space="preserve"> a záměrně</w:t>
      </w:r>
      <w:r w:rsidRPr="00DE5B3D">
        <w:t xml:space="preserve"> ni</w:t>
      </w:r>
      <w:r w:rsidR="00E12A08" w:rsidRPr="00DE5B3D">
        <w:t xml:space="preserve">čí pomůcky a vybavení </w:t>
      </w:r>
      <w:r w:rsidR="00DF0043" w:rsidRPr="00DE5B3D">
        <w:t>Perníčku</w:t>
      </w:r>
      <w:r w:rsidRPr="00DE5B3D">
        <w:t xml:space="preserve">, jsou </w:t>
      </w:r>
      <w:r w:rsidR="00E87579" w:rsidRPr="00DE5B3D">
        <w:t>zákonní zástupci dítěte</w:t>
      </w:r>
      <w:r w:rsidR="00F448AF">
        <w:t xml:space="preserve"> </w:t>
      </w:r>
      <w:r w:rsidRPr="00DE5B3D">
        <w:t xml:space="preserve">povinni nahradit škodu v plném </w:t>
      </w:r>
      <w:r w:rsidR="00C93BF5" w:rsidRPr="00DE5B3D">
        <w:t xml:space="preserve">(s koordinátorem dohodnutém) </w:t>
      </w:r>
      <w:r w:rsidRPr="00DE5B3D">
        <w:t>rozsahu</w:t>
      </w:r>
      <w:r w:rsidR="00A8517A" w:rsidRPr="00D800CF">
        <w:t>,</w:t>
      </w:r>
      <w:r w:rsidR="000E06E8" w:rsidRPr="00D800CF">
        <w:t xml:space="preserve"> a to:</w:t>
      </w:r>
    </w:p>
    <w:p w:rsidR="000E06E8" w:rsidRPr="00D800CF" w:rsidRDefault="000E06E8" w:rsidP="000128EF">
      <w:pPr>
        <w:jc w:val="both"/>
      </w:pPr>
      <w:r w:rsidRPr="00D800CF">
        <w:t xml:space="preserve">• </w:t>
      </w:r>
      <w:r w:rsidR="00F51291" w:rsidRPr="00D800CF">
        <w:t>adekvátní materiální náhrada - dodání</w:t>
      </w:r>
      <w:r w:rsidR="00725A87" w:rsidRPr="00D800CF">
        <w:t xml:space="preserve"> nové pomůcky či vybavení</w:t>
      </w:r>
      <w:r w:rsidR="00C93BF5">
        <w:t xml:space="preserve">, </w:t>
      </w:r>
      <w:r w:rsidR="00C93BF5" w:rsidRPr="00DE5B3D">
        <w:t>vlastní náprava škody (brigáda)</w:t>
      </w:r>
    </w:p>
    <w:p w:rsidR="00725A87" w:rsidRPr="00C93BF5" w:rsidRDefault="00A8517A" w:rsidP="000128EF">
      <w:pPr>
        <w:jc w:val="both"/>
        <w:rPr>
          <w:i/>
          <w:color w:val="FF0000"/>
        </w:rPr>
      </w:pPr>
      <w:r w:rsidRPr="00D800CF">
        <w:t>• finanční úhrada poškozené nebo zničené věci a vybavení nebo poničení úprav vnitřních částí školky (např. náklady na vymalování apod.), povinnost se vztahuje také na poškození nebo zničení zařízení zahrady (včetně herních prvků umístěných na zahradě ZŠ, t</w:t>
      </w:r>
      <w:r w:rsidR="002D7735">
        <w:t>ý</w:t>
      </w:r>
      <w:r w:rsidRPr="00D800CF">
        <w:t>p</w:t>
      </w:r>
      <w:r w:rsidR="002D7735">
        <w:t>í</w:t>
      </w:r>
      <w:r w:rsidRPr="00D800CF">
        <w:t xml:space="preserve">, skleník, herní prvky zahrádky </w:t>
      </w:r>
      <w:r w:rsidR="00E91555">
        <w:t>klubu</w:t>
      </w:r>
      <w:r w:rsidRPr="00D800CF">
        <w:t>).</w:t>
      </w:r>
    </w:p>
    <w:p w:rsidR="00E16C55" w:rsidRPr="00FF4814" w:rsidRDefault="00B12528" w:rsidP="000128EF">
      <w:pPr>
        <w:pStyle w:val="Nadpis2"/>
        <w:jc w:val="both"/>
        <w:rPr>
          <w:rStyle w:val="Zvraznn"/>
          <w:sz w:val="28"/>
          <w:u w:val="none"/>
        </w:rPr>
      </w:pPr>
      <w:bookmarkStart w:id="133" w:name="_Toc201659817"/>
      <w:bookmarkStart w:id="134" w:name="_Toc201660375"/>
      <w:bookmarkStart w:id="135" w:name="_Toc201660457"/>
      <w:bookmarkStart w:id="136" w:name="_Toc394487600"/>
      <w:r w:rsidRPr="00D800CF">
        <w:rPr>
          <w:rStyle w:val="Zvraznn"/>
          <w:sz w:val="28"/>
          <w:u w:val="none"/>
        </w:rPr>
        <w:t xml:space="preserve">6.2 </w:t>
      </w:r>
      <w:r w:rsidR="00E16C55" w:rsidRPr="00D800CF">
        <w:rPr>
          <w:rStyle w:val="Zvraznn"/>
          <w:sz w:val="28"/>
          <w:u w:val="none"/>
        </w:rPr>
        <w:t xml:space="preserve">Pravidla </w:t>
      </w:r>
      <w:bookmarkEnd w:id="133"/>
      <w:bookmarkEnd w:id="134"/>
      <w:bookmarkEnd w:id="135"/>
      <w:r w:rsidR="003627E1" w:rsidRPr="00D800CF">
        <w:rPr>
          <w:rStyle w:val="Zvraznn"/>
          <w:sz w:val="28"/>
          <w:u w:val="none"/>
        </w:rPr>
        <w:t xml:space="preserve">pro pobyt dětí v </w:t>
      </w:r>
      <w:r w:rsidR="00FF4814" w:rsidRPr="00D800CF">
        <w:rPr>
          <w:rStyle w:val="Zvraznn"/>
          <w:sz w:val="28"/>
          <w:u w:val="none"/>
        </w:rPr>
        <w:t>přírod</w:t>
      </w:r>
      <w:r w:rsidR="003627E1" w:rsidRPr="00D800CF">
        <w:rPr>
          <w:rStyle w:val="Zvraznn"/>
          <w:sz w:val="28"/>
          <w:u w:val="none"/>
        </w:rPr>
        <w:t>ě</w:t>
      </w:r>
      <w:bookmarkEnd w:id="136"/>
    </w:p>
    <w:p w:rsidR="00E16C55" w:rsidRPr="00F97C9B" w:rsidRDefault="00E16C55" w:rsidP="000128EF">
      <w:pPr>
        <w:jc w:val="both"/>
      </w:pPr>
      <w:r w:rsidRPr="00F97C9B">
        <w:t xml:space="preserve">Pravidla lesa jsou </w:t>
      </w:r>
      <w:r w:rsidR="00A95A4A" w:rsidRPr="00F97C9B">
        <w:t xml:space="preserve">základními body </w:t>
      </w:r>
      <w:r w:rsidRPr="00F97C9B">
        <w:t>bezpečnosti</w:t>
      </w:r>
      <w:r w:rsidR="00A95A4A" w:rsidRPr="00F97C9B">
        <w:t>,</w:t>
      </w:r>
      <w:r w:rsidR="00554DAA">
        <w:t xml:space="preserve"> které</w:t>
      </w:r>
      <w:r w:rsidR="00F448AF">
        <w:t xml:space="preserve"> </w:t>
      </w:r>
      <w:r w:rsidR="00A95A4A" w:rsidRPr="00F97C9B">
        <w:t xml:space="preserve">pomáhají </w:t>
      </w:r>
      <w:r w:rsidR="00352F34" w:rsidRPr="00F97C9B">
        <w:t>všem zú</w:t>
      </w:r>
      <w:r w:rsidR="000E06E8" w:rsidRPr="00F97C9B">
        <w:t>častněným</w:t>
      </w:r>
      <w:r w:rsidRPr="00F97C9B">
        <w:t xml:space="preserve"> se společně pohybovat a fungovat v lesním prostředí. Pravidla lesa j</w:t>
      </w:r>
      <w:r w:rsidR="00554DAA">
        <w:t>sou dětem pravidelně připomínána, tak aby se stala</w:t>
      </w:r>
      <w:r w:rsidRPr="00F97C9B">
        <w:t xml:space="preserve"> přirozenou součástí společného fungování skupiny.</w:t>
      </w:r>
    </w:p>
    <w:p w:rsidR="00E16C55" w:rsidRPr="00F97C9B" w:rsidRDefault="00E16C55" w:rsidP="000128EF">
      <w:pPr>
        <w:jc w:val="both"/>
      </w:pP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V</w:t>
      </w:r>
      <w:r w:rsidR="002D7735">
        <w:rPr>
          <w:shd w:val="clear" w:color="auto" w:fill="FFFFFF"/>
        </w:rPr>
        <w:t> </w:t>
      </w:r>
      <w:r w:rsidRPr="00DE5B3D">
        <w:rPr>
          <w:shd w:val="clear" w:color="auto" w:fill="FFFFFF"/>
        </w:rPr>
        <w:t>lese</w:t>
      </w:r>
      <w:r w:rsidR="00C93BF5" w:rsidRPr="00DE5B3D">
        <w:rPr>
          <w:bCs/>
          <w:shd w:val="clear" w:color="auto" w:fill="FFFFFF"/>
        </w:rPr>
        <w:t>„nekřičím“</w:t>
      </w:r>
      <w:r w:rsidR="002D7735">
        <w:rPr>
          <w:bCs/>
          <w:shd w:val="clear" w:color="auto" w:fill="FFFFFF"/>
        </w:rPr>
        <w:t>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Odpadky </w:t>
      </w:r>
      <w:r w:rsidR="00A95A4A" w:rsidRPr="00DE5B3D">
        <w:rPr>
          <w:shd w:val="clear" w:color="auto" w:fill="FFFFFF"/>
        </w:rPr>
        <w:t xml:space="preserve">házím </w:t>
      </w:r>
      <w:r w:rsidRPr="00DE5B3D">
        <w:rPr>
          <w:shd w:val="clear" w:color="auto" w:fill="FFFFFF"/>
        </w:rPr>
        <w:t xml:space="preserve">pouze </w:t>
      </w:r>
      <w:r w:rsidRPr="00DE5B3D">
        <w:rPr>
          <w:rStyle w:val="Siln"/>
          <w:b w:val="0"/>
          <w:shd w:val="clear" w:color="auto" w:fill="FFFFFF"/>
        </w:rPr>
        <w:t>do koše</w:t>
      </w:r>
      <w:r w:rsidR="00A95A4A" w:rsidRPr="00DE5B3D">
        <w:rPr>
          <w:shd w:val="clear" w:color="auto" w:fill="FFFFFF"/>
        </w:rPr>
        <w:t xml:space="preserve"> nebo</w:t>
      </w:r>
      <w:r w:rsidRPr="00DE5B3D">
        <w:rPr>
          <w:shd w:val="clear" w:color="auto" w:fill="FFFFFF"/>
        </w:rPr>
        <w:t xml:space="preserve"> si je odnáším s sebou. 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Živé tvory, kteří přímo neohrožují můj život nebo zdraví,</w:t>
      </w:r>
      <w:r w:rsidR="004E73D6">
        <w:rPr>
          <w:shd w:val="clear" w:color="auto" w:fill="FFFFFF"/>
        </w:rPr>
        <w:t xml:space="preserve"> </w:t>
      </w:r>
      <w:r w:rsidRPr="00DE5B3D">
        <w:rPr>
          <w:rStyle w:val="Siln"/>
          <w:b w:val="0"/>
          <w:shd w:val="clear" w:color="auto" w:fill="FFFFFF"/>
        </w:rPr>
        <w:t>nechávám naživu</w:t>
      </w:r>
      <w:r w:rsidRPr="00DE5B3D">
        <w:rPr>
          <w:shd w:val="clear" w:color="auto" w:fill="FFFFFF"/>
        </w:rPr>
        <w:t>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rStyle w:val="Siln"/>
          <w:b w:val="0"/>
          <w:shd w:val="clear" w:color="auto" w:fill="FFFFFF"/>
        </w:rPr>
        <w:t>Chovám se ohleduplně</w:t>
      </w:r>
      <w:r w:rsidRPr="00DE5B3D">
        <w:rPr>
          <w:shd w:val="clear" w:color="auto" w:fill="FFFFFF"/>
        </w:rPr>
        <w:t xml:space="preserve"> ke všem formám života – stromům, mechovým porostům, květinám apod.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Zůstávám </w:t>
      </w:r>
      <w:r w:rsidR="00554DAA" w:rsidRPr="00DE5B3D">
        <w:rPr>
          <w:rStyle w:val="Siln"/>
          <w:b w:val="0"/>
          <w:shd w:val="clear" w:color="auto" w:fill="FFFFFF"/>
        </w:rPr>
        <w:t xml:space="preserve">pohromadě s ostatními dětmi a hlavně </w:t>
      </w:r>
      <w:r w:rsidR="00FF4814" w:rsidRPr="00DE5B3D">
        <w:rPr>
          <w:rStyle w:val="Siln"/>
          <w:b w:val="0"/>
          <w:shd w:val="clear" w:color="auto" w:fill="FFFFFF"/>
        </w:rPr>
        <w:t>s hlídací tetou nebo strejdou.</w:t>
      </w:r>
    </w:p>
    <w:p w:rsidR="00FF0D07" w:rsidRPr="00DE5B3D" w:rsidRDefault="00E16C55" w:rsidP="000128EF">
      <w:pPr>
        <w:numPr>
          <w:ilvl w:val="0"/>
          <w:numId w:val="2"/>
        </w:numPr>
        <w:jc w:val="both"/>
        <w:rPr>
          <w:rStyle w:val="Siln"/>
          <w:b w:val="0"/>
          <w:bCs w:val="0"/>
        </w:rPr>
      </w:pPr>
      <w:r w:rsidRPr="00DE5B3D">
        <w:rPr>
          <w:shd w:val="clear" w:color="auto" w:fill="FFFFFF"/>
        </w:rPr>
        <w:t xml:space="preserve">Je-li na mě voláno jménem, </w:t>
      </w:r>
      <w:r w:rsidRPr="00DE5B3D">
        <w:rPr>
          <w:rStyle w:val="Siln"/>
          <w:b w:val="0"/>
          <w:shd w:val="clear" w:color="auto" w:fill="FFFFFF"/>
        </w:rPr>
        <w:t>odpovím</w:t>
      </w:r>
      <w:r w:rsidR="00FF0D07" w:rsidRPr="00DE5B3D">
        <w:rPr>
          <w:rStyle w:val="Siln"/>
          <w:b w:val="0"/>
          <w:shd w:val="clear" w:color="auto" w:fill="FFFFFF"/>
        </w:rPr>
        <w:t>, protože vím, že je důležité, aby hlídací teta věděla, že jsem v pořádku!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Při cestě </w:t>
      </w:r>
      <w:r w:rsidR="0086478D" w:rsidRPr="00DE5B3D">
        <w:rPr>
          <w:shd w:val="clear" w:color="auto" w:fill="FFFFFF"/>
        </w:rPr>
        <w:t xml:space="preserve">do lesa a </w:t>
      </w:r>
      <w:r w:rsidR="002D7735">
        <w:rPr>
          <w:shd w:val="clear" w:color="auto" w:fill="FFFFFF"/>
        </w:rPr>
        <w:t>v</w:t>
      </w:r>
      <w:r w:rsidR="00F448AF">
        <w:rPr>
          <w:shd w:val="clear" w:color="auto" w:fill="FFFFFF"/>
        </w:rPr>
        <w:t> </w:t>
      </w:r>
      <w:r w:rsidRPr="00DE5B3D">
        <w:rPr>
          <w:shd w:val="clear" w:color="auto" w:fill="FFFFFF"/>
        </w:rPr>
        <w:t>lese</w:t>
      </w:r>
      <w:r w:rsidR="00F448AF">
        <w:rPr>
          <w:shd w:val="clear" w:color="auto" w:fill="FFFFFF"/>
        </w:rPr>
        <w:t xml:space="preserve"> </w:t>
      </w:r>
      <w:r w:rsidRPr="00DE5B3D">
        <w:rPr>
          <w:rStyle w:val="Siln"/>
          <w:b w:val="0"/>
          <w:shd w:val="clear" w:color="auto" w:fill="FFFFFF"/>
        </w:rPr>
        <w:t>čekám</w:t>
      </w:r>
      <w:r w:rsidR="00F448AF">
        <w:rPr>
          <w:rStyle w:val="Siln"/>
          <w:b w:val="0"/>
          <w:shd w:val="clear" w:color="auto" w:fill="FFFFFF"/>
        </w:rPr>
        <w:t xml:space="preserve"> </w:t>
      </w:r>
      <w:r w:rsidRPr="00E91555">
        <w:rPr>
          <w:b/>
          <w:shd w:val="clear" w:color="auto" w:fill="FFFFFF"/>
        </w:rPr>
        <w:t>na předem domluvených místech</w:t>
      </w:r>
      <w:r w:rsidRPr="00DE5B3D">
        <w:rPr>
          <w:shd w:val="clear" w:color="auto" w:fill="FFFFFF"/>
        </w:rPr>
        <w:t>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Bez dovolení pedagoga n</w:t>
      </w:r>
      <w:r w:rsidR="00554DAA" w:rsidRPr="00DE5B3D">
        <w:rPr>
          <w:shd w:val="clear" w:color="auto" w:fill="FFFFFF"/>
        </w:rPr>
        <w:t>ejím nic nalezeného v</w:t>
      </w:r>
      <w:r w:rsidR="00FF4814" w:rsidRPr="00DE5B3D">
        <w:rPr>
          <w:shd w:val="clear" w:color="auto" w:fill="FFFFFF"/>
        </w:rPr>
        <w:t> </w:t>
      </w:r>
      <w:r w:rsidR="00554DAA" w:rsidRPr="00DE5B3D">
        <w:rPr>
          <w:shd w:val="clear" w:color="auto" w:fill="FFFFFF"/>
        </w:rPr>
        <w:t>přírodě</w:t>
      </w:r>
      <w:r w:rsidR="00FF4814" w:rsidRPr="00DE5B3D">
        <w:rPr>
          <w:shd w:val="clear" w:color="auto" w:fill="FFFFFF"/>
        </w:rPr>
        <w:t xml:space="preserve"> a nikdy nejím nic, co nám nabízí cizí člověk</w:t>
      </w:r>
      <w:r w:rsidRPr="00DE5B3D">
        <w:rPr>
          <w:shd w:val="clear" w:color="auto" w:fill="FFFFFF"/>
        </w:rPr>
        <w:t>.</w:t>
      </w:r>
    </w:p>
    <w:p w:rsidR="00FF0D07" w:rsidRPr="00DE5B3D" w:rsidRDefault="00E16C55" w:rsidP="00FF0D07">
      <w:pPr>
        <w:pStyle w:val="Odstavecseseznamem"/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Při hře s klackem </w:t>
      </w:r>
      <w:r w:rsidR="00FF0D07" w:rsidRPr="00DE5B3D">
        <w:rPr>
          <w:shd w:val="clear" w:color="auto" w:fill="FFFFFF"/>
        </w:rPr>
        <w:t>respektuji pravidla, která máme nastavená ve školce – nemířím špičkou na kamaráda, neberu si klacek, který je vyšší než já apod., dávám pozor, abych neohrozil ostatní.</w:t>
      </w:r>
    </w:p>
    <w:p w:rsidR="00E16C55" w:rsidRPr="00DE5B3D" w:rsidRDefault="00E16C55" w:rsidP="00FF0D07">
      <w:pPr>
        <w:pStyle w:val="Odstavecseseznamem"/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Houby </w:t>
      </w:r>
      <w:r w:rsidRPr="00DE5B3D">
        <w:rPr>
          <w:rStyle w:val="Siln"/>
          <w:b w:val="0"/>
          <w:shd w:val="clear" w:color="auto" w:fill="FFFFFF"/>
        </w:rPr>
        <w:t>zkoumám</w:t>
      </w:r>
      <w:r w:rsidRPr="00DE5B3D">
        <w:rPr>
          <w:shd w:val="clear" w:color="auto" w:fill="FFFFFF"/>
        </w:rPr>
        <w:t xml:space="preserve"> jen </w:t>
      </w:r>
      <w:r w:rsidRPr="00DE5B3D">
        <w:rPr>
          <w:rStyle w:val="Siln"/>
          <w:b w:val="0"/>
          <w:shd w:val="clear" w:color="auto" w:fill="FFFFFF"/>
        </w:rPr>
        <w:t>pohledem</w:t>
      </w:r>
      <w:r w:rsidRPr="00DE5B3D">
        <w:rPr>
          <w:shd w:val="clear" w:color="auto" w:fill="FFFFFF"/>
        </w:rPr>
        <w:t xml:space="preserve">. 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Při svačině v</w:t>
      </w:r>
      <w:r w:rsidR="00F448AF">
        <w:rPr>
          <w:shd w:val="clear" w:color="auto" w:fill="FFFFFF"/>
        </w:rPr>
        <w:t> </w:t>
      </w:r>
      <w:r w:rsidR="00FF4814" w:rsidRPr="00DE5B3D">
        <w:rPr>
          <w:shd w:val="clear" w:color="auto" w:fill="FFFFFF"/>
        </w:rPr>
        <w:t>přírodě</w:t>
      </w:r>
      <w:r w:rsidR="00F448AF">
        <w:rPr>
          <w:shd w:val="clear" w:color="auto" w:fill="FFFFFF"/>
        </w:rPr>
        <w:t xml:space="preserve"> </w:t>
      </w:r>
      <w:r w:rsidRPr="00DE5B3D">
        <w:rPr>
          <w:rStyle w:val="Siln"/>
          <w:b w:val="0"/>
          <w:shd w:val="clear" w:color="auto" w:fill="FFFFFF"/>
        </w:rPr>
        <w:t>sedím</w:t>
      </w:r>
      <w:r w:rsidRPr="00DE5B3D">
        <w:rPr>
          <w:shd w:val="clear" w:color="auto" w:fill="FFFFFF"/>
        </w:rPr>
        <w:t>.</w:t>
      </w:r>
    </w:p>
    <w:p w:rsidR="001F0D61" w:rsidRPr="00DE5B3D" w:rsidRDefault="00FF4814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Na</w:t>
      </w:r>
      <w:r w:rsidR="00E16C55" w:rsidRPr="00DE5B3D">
        <w:rPr>
          <w:shd w:val="clear" w:color="auto" w:fill="FFFFFF"/>
        </w:rPr>
        <w:t xml:space="preserve"> ohýn</w:t>
      </w:r>
      <w:r w:rsidRPr="00DE5B3D">
        <w:rPr>
          <w:shd w:val="clear" w:color="auto" w:fill="FFFFFF"/>
        </w:rPr>
        <w:t>ek</w:t>
      </w:r>
      <w:r w:rsidR="00F448AF">
        <w:rPr>
          <w:shd w:val="clear" w:color="auto" w:fill="FFFFFF"/>
        </w:rPr>
        <w:t xml:space="preserve"> </w:t>
      </w:r>
      <w:r w:rsidR="00E16C55" w:rsidRPr="00DE5B3D">
        <w:rPr>
          <w:rStyle w:val="Siln"/>
          <w:b w:val="0"/>
          <w:shd w:val="clear" w:color="auto" w:fill="FFFFFF"/>
        </w:rPr>
        <w:t>přikládám</w:t>
      </w:r>
      <w:r w:rsidR="00F448AF">
        <w:rPr>
          <w:rStyle w:val="Siln"/>
          <w:b w:val="0"/>
          <w:shd w:val="clear" w:color="auto" w:fill="FFFFFF"/>
        </w:rPr>
        <w:t xml:space="preserve"> </w:t>
      </w:r>
      <w:r w:rsidR="001F0D61" w:rsidRPr="00DE5B3D">
        <w:rPr>
          <w:shd w:val="clear" w:color="auto" w:fill="FFFFFF"/>
        </w:rPr>
        <w:t xml:space="preserve">topivo </w:t>
      </w:r>
      <w:r w:rsidR="00E16C55" w:rsidRPr="00DE5B3D">
        <w:rPr>
          <w:rStyle w:val="Siln"/>
          <w:b w:val="0"/>
          <w:shd w:val="clear" w:color="auto" w:fill="FFFFFF"/>
        </w:rPr>
        <w:t>jen s</w:t>
      </w:r>
      <w:r w:rsidR="00FF0D07" w:rsidRPr="00DE5B3D">
        <w:rPr>
          <w:rStyle w:val="Siln"/>
          <w:b w:val="0"/>
          <w:shd w:val="clear" w:color="auto" w:fill="FFFFFF"/>
        </w:rPr>
        <w:t> pomocí tety.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V lese </w:t>
      </w:r>
      <w:r w:rsidR="00FF0D07" w:rsidRPr="00DE5B3D">
        <w:rPr>
          <w:shd w:val="clear" w:color="auto" w:fill="FFFFFF"/>
        </w:rPr>
        <w:t xml:space="preserve">stále musím vidět někoho z kamarádů a hlídací tetu! </w:t>
      </w:r>
      <w:r w:rsidR="00554DAA" w:rsidRPr="00DE5B3D">
        <w:rPr>
          <w:shd w:val="clear" w:color="auto" w:fill="FFFFFF"/>
        </w:rPr>
        <w:t>S</w:t>
      </w:r>
      <w:r w:rsidR="001F0D61" w:rsidRPr="00DE5B3D">
        <w:rPr>
          <w:shd w:val="clear" w:color="auto" w:fill="FFFFFF"/>
        </w:rPr>
        <w:t> lidmi, které neznám, nikam nechodím</w:t>
      </w:r>
      <w:r w:rsidR="00FF0D07" w:rsidRPr="00DE5B3D">
        <w:rPr>
          <w:shd w:val="clear" w:color="auto" w:fill="FFFFFF"/>
        </w:rPr>
        <w:t xml:space="preserve">, o jejich </w:t>
      </w:r>
      <w:r w:rsidR="001F0D61" w:rsidRPr="00DE5B3D">
        <w:t xml:space="preserve">přítomnosti informuji </w:t>
      </w:r>
      <w:r w:rsidR="00FF0D07" w:rsidRPr="00DE5B3D">
        <w:t>tetu.</w:t>
      </w:r>
    </w:p>
    <w:p w:rsidR="001954D3" w:rsidRPr="003627E1" w:rsidRDefault="001954D3" w:rsidP="001954D3">
      <w:pPr>
        <w:pStyle w:val="Nadpis1"/>
        <w:jc w:val="both"/>
        <w:rPr>
          <w:sz w:val="32"/>
        </w:rPr>
      </w:pPr>
      <w:bookmarkStart w:id="137" w:name="_Toc394487601"/>
      <w:r w:rsidRPr="00DE5B3D">
        <w:rPr>
          <w:sz w:val="32"/>
        </w:rPr>
        <w:t>7. ZÁVĚREČNÁ USTANOVENÍ</w:t>
      </w:r>
      <w:bookmarkEnd w:id="137"/>
    </w:p>
    <w:p w:rsidR="001954D3" w:rsidRPr="00D800CF" w:rsidRDefault="001954D3" w:rsidP="000128EF">
      <w:pPr>
        <w:jc w:val="both"/>
      </w:pPr>
      <w:r w:rsidRPr="00D800CF">
        <w:t xml:space="preserve">Ustanovení tohoto Provozního řádu jsou závazná pro všechny zákonné zástupce dětí navštěvující </w:t>
      </w:r>
      <w:r w:rsidR="00A657F1">
        <w:t>lesní klub</w:t>
      </w:r>
      <w:r w:rsidRPr="00D800CF">
        <w:t xml:space="preserve"> Perníček, případně pro všechny osoby pověřené zákonnými zástupci k předávání a vyzvedávání dětí.</w:t>
      </w:r>
    </w:p>
    <w:p w:rsidR="00E17882" w:rsidRPr="00D800CF" w:rsidRDefault="00E17882" w:rsidP="00E17882">
      <w:pPr>
        <w:spacing w:before="120" w:after="120"/>
        <w:jc w:val="both"/>
      </w:pPr>
      <w:r w:rsidRPr="00D800CF">
        <w:t xml:space="preserve">Provozní řád může být měněn či úplně nahrazen novým </w:t>
      </w:r>
      <w:r w:rsidR="002D7735">
        <w:t>P</w:t>
      </w:r>
      <w:r w:rsidRPr="00D800CF">
        <w:t xml:space="preserve">rovozním řádem. </w:t>
      </w:r>
    </w:p>
    <w:p w:rsidR="00E17882" w:rsidRDefault="001954D3" w:rsidP="000128EF">
      <w:pPr>
        <w:jc w:val="both"/>
      </w:pPr>
      <w:r w:rsidRPr="00D800CF">
        <w:lastRenderedPageBreak/>
        <w:t xml:space="preserve">Provozní řád je zveřejněn na webových stránkách Perníčku, vyvěšen na nástěnce </w:t>
      </w:r>
      <w:r w:rsidR="00E91555">
        <w:t>klubu</w:t>
      </w:r>
      <w:r w:rsidRPr="00D800CF">
        <w:t xml:space="preserve"> a aktuální verze je vždy zaslána zákonným zástupcům dětí již navštěvujících Perníček minimálně </w:t>
      </w:r>
      <w:r w:rsidR="00B568D5">
        <w:t>14dní</w:t>
      </w:r>
      <w:r w:rsidRPr="00D800CF">
        <w:t xml:space="preserve"> před </w:t>
      </w:r>
      <w:r w:rsidR="00E17882" w:rsidRPr="00D800CF">
        <w:t xml:space="preserve">nabytím </w:t>
      </w:r>
      <w:r w:rsidRPr="00D800CF">
        <w:t xml:space="preserve">platnosti. </w:t>
      </w:r>
    </w:p>
    <w:p w:rsidR="00037C4A" w:rsidRPr="00D800CF" w:rsidRDefault="00037C4A" w:rsidP="000128EF">
      <w:pPr>
        <w:jc w:val="both"/>
      </w:pPr>
    </w:p>
    <w:p w:rsidR="001954D3" w:rsidRPr="00D800CF" w:rsidRDefault="001954D3" w:rsidP="00E91555">
      <w:pPr>
        <w:spacing w:before="120" w:after="120"/>
        <w:jc w:val="both"/>
      </w:pPr>
      <w:r w:rsidRPr="00D800CF">
        <w:t xml:space="preserve">Zákonný zástupce svým podpisem </w:t>
      </w:r>
      <w:r w:rsidRPr="00D800CF">
        <w:rPr>
          <w:i/>
        </w:rPr>
        <w:t>Smlouvy o poskytnutí péče</w:t>
      </w:r>
      <w:r w:rsidRPr="00D800CF">
        <w:t xml:space="preserve"> stvrzuje, že se seznámil se všemi ustanoveními Provozního řádu a pravidly chodu Perníčku. Pokud bude zákonným zástupcům </w:t>
      </w:r>
      <w:r w:rsidR="00E17882" w:rsidRPr="00D800CF">
        <w:t xml:space="preserve">dětí již navštěvující Perníček </w:t>
      </w:r>
      <w:r w:rsidRPr="00D800CF">
        <w:t xml:space="preserve">rozeslán informační e-mail o aktualizaci Provozního řádu, je takovýto informační e-mail </w:t>
      </w:r>
      <w:r w:rsidRPr="00D800CF">
        <w:rPr>
          <w:b/>
        </w:rPr>
        <w:t>závazný</w:t>
      </w:r>
      <w:r w:rsidRPr="00D800CF">
        <w:t xml:space="preserve"> a </w:t>
      </w:r>
      <w:r w:rsidR="00E17882" w:rsidRPr="00D800CF">
        <w:t xml:space="preserve">bude brán jako součást Smluvních ujednání mezi Perníčkem a zákonnými zástupci dětí (zejména </w:t>
      </w:r>
      <w:r w:rsidRPr="00D800CF">
        <w:t>při jakýchkoli nesrovnalostech nebo pochybách ohledně včasné informovanosti zákonných zástupců</w:t>
      </w:r>
      <w:r w:rsidR="00E17882" w:rsidRPr="00D800CF">
        <w:t>)</w:t>
      </w:r>
      <w:r w:rsidR="00D051E8" w:rsidRPr="00D800CF">
        <w:t>.</w:t>
      </w:r>
      <w:r w:rsidR="00C26F75" w:rsidRPr="00D800CF">
        <w:t xml:space="preserve"> Zákonný zástupce dětí je ve vlastním zájmu povinen sledovat veškeré změny vztahující se k Provoznímu řádu a interním pravidlům Perníčku. </w:t>
      </w:r>
      <w:r w:rsidR="00E91555">
        <w:t xml:space="preserve">Odesláním e-mailu se změnou </w:t>
      </w:r>
      <w:r w:rsidR="002D7735">
        <w:t>P</w:t>
      </w:r>
      <w:r w:rsidR="00E91555">
        <w:t>rovozního řádu během školního roku je automati</w:t>
      </w:r>
      <w:r w:rsidR="002D7735">
        <w:t>c</w:t>
      </w:r>
      <w:r w:rsidR="00E91555">
        <w:t>ky po</w:t>
      </w:r>
      <w:r w:rsidR="002D7735">
        <w:t>čítá</w:t>
      </w:r>
      <w:r w:rsidR="00E91555">
        <w:t xml:space="preserve">no </w:t>
      </w:r>
      <w:r w:rsidR="002D7735">
        <w:t>s</w:t>
      </w:r>
      <w:r w:rsidR="00E91555">
        <w:t xml:space="preserve"> t</w:t>
      </w:r>
      <w:r w:rsidR="002D7735">
        <w:t>ím</w:t>
      </w:r>
      <w:bookmarkStart w:id="138" w:name="_GoBack"/>
      <w:bookmarkEnd w:id="138"/>
      <w:r w:rsidR="00E91555">
        <w:t>, že se rodič s aktualizovanou verzí seznámil, všemu rozumí a souhlasí.</w:t>
      </w:r>
    </w:p>
    <w:p w:rsidR="00C26F75" w:rsidRDefault="00C26F75" w:rsidP="00C26F75">
      <w:pPr>
        <w:spacing w:before="120" w:after="120"/>
        <w:jc w:val="both"/>
      </w:pPr>
      <w:r w:rsidRPr="00D800CF">
        <w:t xml:space="preserve">Pracovníci Perníčku jsou ochotni se zákonnými zástupci veškerá pravidla a ustanovení konzultovat a zodpovědět jakékoli dotazy týkající se chodu </w:t>
      </w:r>
      <w:r w:rsidR="00E91555">
        <w:t>klubu</w:t>
      </w:r>
      <w:r w:rsidRPr="00D800CF">
        <w:t xml:space="preserve">, chování a potřeb dětí a dalších záležitostí bezprostředně se týkajících </w:t>
      </w:r>
      <w:r w:rsidR="00E91555">
        <w:t>klubu</w:t>
      </w:r>
      <w:r w:rsidRPr="00D800CF">
        <w:t>.</w:t>
      </w:r>
    </w:p>
    <w:p w:rsidR="00D55E5F" w:rsidRDefault="001F0D61" w:rsidP="00E17882">
      <w:pPr>
        <w:spacing w:before="120" w:after="120"/>
        <w:jc w:val="both"/>
      </w:pPr>
      <w:r w:rsidRPr="00D800CF">
        <w:t>Tento Provozní řád na</w:t>
      </w:r>
      <w:r w:rsidR="005C51FE" w:rsidRPr="00D800CF">
        <w:t>bývá účinnosti dne 1.</w:t>
      </w:r>
      <w:r w:rsidR="00D53BA8">
        <w:t>9</w:t>
      </w:r>
      <w:r w:rsidR="00BF62C7" w:rsidRPr="00D800CF">
        <w:t>.20</w:t>
      </w:r>
      <w:r w:rsidR="00C76C19">
        <w:t>2</w:t>
      </w:r>
      <w:r w:rsidR="00D53BA8">
        <w:t>3</w:t>
      </w:r>
      <w:r w:rsidR="00F448AF">
        <w:t xml:space="preserve"> </w:t>
      </w:r>
      <w:r w:rsidR="00CC6542" w:rsidRPr="00D800CF">
        <w:t>a nahrazuje</w:t>
      </w:r>
      <w:r w:rsidR="002A498B" w:rsidRPr="00D800CF">
        <w:t xml:space="preserve"> Provozní řád ze</w:t>
      </w:r>
      <w:r w:rsidR="00BF62C7" w:rsidRPr="00D800CF">
        <w:t xml:space="preserve"> dne 1.</w:t>
      </w:r>
      <w:r w:rsidR="00D53BA8">
        <w:t>6</w:t>
      </w:r>
      <w:r w:rsidR="00D44BF7" w:rsidRPr="00D800CF">
        <w:t>.20</w:t>
      </w:r>
      <w:r w:rsidR="000524D4">
        <w:t>2</w:t>
      </w:r>
      <w:r w:rsidR="00D53BA8">
        <w:t>2</w:t>
      </w:r>
      <w:r w:rsidR="00D44BF7" w:rsidRPr="00D800CF">
        <w:t>.</w:t>
      </w:r>
    </w:p>
    <w:p w:rsidR="00D617E2" w:rsidRDefault="00D617E2" w:rsidP="00E17882">
      <w:pPr>
        <w:spacing w:before="120" w:after="120"/>
        <w:jc w:val="both"/>
      </w:pPr>
    </w:p>
    <w:p w:rsidR="00D55E5F" w:rsidRDefault="00D55E5F" w:rsidP="00E17882">
      <w:pPr>
        <w:spacing w:before="120" w:after="120"/>
        <w:jc w:val="both"/>
      </w:pPr>
      <w:r>
        <w:t>Za Perníček</w:t>
      </w:r>
    </w:p>
    <w:p w:rsidR="00882E9C" w:rsidRDefault="00D55E5F" w:rsidP="00E17882">
      <w:pPr>
        <w:spacing w:before="120" w:after="120"/>
        <w:jc w:val="both"/>
      </w:pPr>
      <w:r>
        <w:t>Ing. Kateřina Zemánková, předsedkyně spolku</w:t>
      </w:r>
    </w:p>
    <w:p w:rsidR="00C76C19" w:rsidRPr="00DF0043" w:rsidRDefault="00C76C19" w:rsidP="00E17882">
      <w:pPr>
        <w:spacing w:before="120" w:after="120"/>
        <w:jc w:val="both"/>
      </w:pPr>
      <w:r>
        <w:t>Michaela Marholdová, místopředsedkyně spolku</w:t>
      </w:r>
    </w:p>
    <w:sectPr w:rsidR="00C76C19" w:rsidRPr="00DF0043" w:rsidSect="005D68D7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C0" w:rsidRDefault="006655C0">
      <w:r>
        <w:separator/>
      </w:r>
    </w:p>
  </w:endnote>
  <w:endnote w:type="continuationSeparator" w:id="1">
    <w:p w:rsidR="006655C0" w:rsidRDefault="0066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78" w:rsidRDefault="00755B7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Lesní klub - Perníček, z.s.</w:t>
    </w:r>
  </w:p>
  <w:p w:rsidR="00755B78" w:rsidRDefault="00453A7D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hyperlink r:id="rId1" w:history="1">
      <w:r w:rsidR="00755B78" w:rsidRPr="001C0D69">
        <w:rPr>
          <w:rStyle w:val="Hypertextovodkaz"/>
          <w:rFonts w:asciiTheme="majorHAnsi" w:hAnsiTheme="majorHAnsi"/>
        </w:rPr>
        <w:t>www.pernicekskolka.cz</w:t>
      </w:r>
    </w:hyperlink>
  </w:p>
  <w:p w:rsidR="00755B78" w:rsidRDefault="00755B7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Tel.: 604 410 439</w:t>
    </w:r>
  </w:p>
  <w:p w:rsidR="00755B78" w:rsidRDefault="00755B7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453A7D" w:rsidRPr="00453A7D">
      <w:fldChar w:fldCharType="begin"/>
    </w:r>
    <w:r>
      <w:instrText xml:space="preserve"> PAGE   \* MERGEFORMAT </w:instrText>
    </w:r>
    <w:r w:rsidR="00453A7D" w:rsidRPr="00453A7D">
      <w:fldChar w:fldCharType="separate"/>
    </w:r>
    <w:r w:rsidR="00E04FE5" w:rsidRPr="00E04FE5">
      <w:rPr>
        <w:rFonts w:asciiTheme="majorHAnsi" w:hAnsiTheme="majorHAnsi"/>
        <w:noProof/>
      </w:rPr>
      <w:t>2</w:t>
    </w:r>
    <w:r w:rsidR="00453A7D">
      <w:rPr>
        <w:rFonts w:asciiTheme="majorHAnsi" w:hAnsiTheme="majorHAnsi"/>
        <w:noProof/>
      </w:rPr>
      <w:fldChar w:fldCharType="end"/>
    </w:r>
  </w:p>
  <w:p w:rsidR="00755B78" w:rsidRDefault="00755B78" w:rsidP="006E1608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C0" w:rsidRDefault="006655C0">
      <w:r>
        <w:separator/>
      </w:r>
    </w:p>
  </w:footnote>
  <w:footnote w:type="continuationSeparator" w:id="1">
    <w:p w:rsidR="006655C0" w:rsidRDefault="0066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78" w:rsidRDefault="00453A7D" w:rsidP="00A7046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55B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5B78" w:rsidRDefault="00755B78" w:rsidP="002044C1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78" w:rsidRDefault="00755B78" w:rsidP="00A70469">
    <w:pPr>
      <w:pStyle w:val="Zhlav"/>
      <w:framePr w:wrap="around" w:vAnchor="text" w:hAnchor="margin" w:xAlign="right" w:y="1"/>
      <w:rPr>
        <w:rStyle w:val="slostrnky"/>
      </w:rPr>
    </w:pPr>
  </w:p>
  <w:p w:rsidR="00755B78" w:rsidRDefault="00755B78" w:rsidP="002044C1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3D87D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A866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DEC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962B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79E1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0A7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2464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F426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2ECD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6007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13C1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100968EE"/>
    <w:multiLevelType w:val="hybridMultilevel"/>
    <w:tmpl w:val="9B18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3DC4"/>
    <w:multiLevelType w:val="hybridMultilevel"/>
    <w:tmpl w:val="AE52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905D1"/>
    <w:multiLevelType w:val="hybridMultilevel"/>
    <w:tmpl w:val="B958DB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826A93"/>
    <w:multiLevelType w:val="hybridMultilevel"/>
    <w:tmpl w:val="C36E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6016B"/>
    <w:multiLevelType w:val="hybridMultilevel"/>
    <w:tmpl w:val="0A50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24683"/>
    <w:multiLevelType w:val="hybridMultilevel"/>
    <w:tmpl w:val="B7A829E6"/>
    <w:lvl w:ilvl="0" w:tplc="0CC087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94D88"/>
    <w:multiLevelType w:val="hybridMultilevel"/>
    <w:tmpl w:val="3BBC1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06882"/>
    <w:multiLevelType w:val="hybridMultilevel"/>
    <w:tmpl w:val="881627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FD0356"/>
    <w:multiLevelType w:val="hybridMultilevel"/>
    <w:tmpl w:val="530E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D7D0A"/>
    <w:multiLevelType w:val="hybridMultilevel"/>
    <w:tmpl w:val="7AF23C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D0966"/>
    <w:multiLevelType w:val="hybridMultilevel"/>
    <w:tmpl w:val="81C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50ACA"/>
    <w:multiLevelType w:val="hybridMultilevel"/>
    <w:tmpl w:val="2A2AFB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22"/>
  </w:num>
  <w:num w:numId="5">
    <w:abstractNumId w:val="12"/>
  </w:num>
  <w:num w:numId="6">
    <w:abstractNumId w:val="16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14"/>
  </w:num>
  <w:num w:numId="20">
    <w:abstractNumId w:val="23"/>
  </w:num>
  <w:num w:numId="21">
    <w:abstractNumId w:val="18"/>
  </w:num>
  <w:num w:numId="22">
    <w:abstractNumId w:val="17"/>
  </w:num>
  <w:num w:numId="23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8043B"/>
    <w:rsid w:val="00002C9A"/>
    <w:rsid w:val="00002D5A"/>
    <w:rsid w:val="00006FC9"/>
    <w:rsid w:val="00007475"/>
    <w:rsid w:val="000128EF"/>
    <w:rsid w:val="000214A4"/>
    <w:rsid w:val="000255EF"/>
    <w:rsid w:val="00025FED"/>
    <w:rsid w:val="0003493D"/>
    <w:rsid w:val="00037C25"/>
    <w:rsid w:val="00037C4A"/>
    <w:rsid w:val="0004258E"/>
    <w:rsid w:val="0004301A"/>
    <w:rsid w:val="0004396F"/>
    <w:rsid w:val="0004553F"/>
    <w:rsid w:val="000524D4"/>
    <w:rsid w:val="000546A7"/>
    <w:rsid w:val="000564D6"/>
    <w:rsid w:val="00065E00"/>
    <w:rsid w:val="00066158"/>
    <w:rsid w:val="0008043B"/>
    <w:rsid w:val="00086CF2"/>
    <w:rsid w:val="0009212E"/>
    <w:rsid w:val="00093AE6"/>
    <w:rsid w:val="0009438B"/>
    <w:rsid w:val="000A0C1D"/>
    <w:rsid w:val="000A16DF"/>
    <w:rsid w:val="000A16EF"/>
    <w:rsid w:val="000A1FFD"/>
    <w:rsid w:val="000A5392"/>
    <w:rsid w:val="000B4FF7"/>
    <w:rsid w:val="000C1F2C"/>
    <w:rsid w:val="000D0B37"/>
    <w:rsid w:val="000E06E8"/>
    <w:rsid w:val="000E1149"/>
    <w:rsid w:val="000E3835"/>
    <w:rsid w:val="000F0055"/>
    <w:rsid w:val="000F473B"/>
    <w:rsid w:val="0010063E"/>
    <w:rsid w:val="001046FD"/>
    <w:rsid w:val="001139FF"/>
    <w:rsid w:val="001203E0"/>
    <w:rsid w:val="00120FB5"/>
    <w:rsid w:val="001269E5"/>
    <w:rsid w:val="001358DB"/>
    <w:rsid w:val="00145888"/>
    <w:rsid w:val="001524FF"/>
    <w:rsid w:val="00160C88"/>
    <w:rsid w:val="00170614"/>
    <w:rsid w:val="0017501E"/>
    <w:rsid w:val="001807A3"/>
    <w:rsid w:val="001836DF"/>
    <w:rsid w:val="00190D09"/>
    <w:rsid w:val="001937AE"/>
    <w:rsid w:val="001954D3"/>
    <w:rsid w:val="00195D84"/>
    <w:rsid w:val="001A33FA"/>
    <w:rsid w:val="001C36E7"/>
    <w:rsid w:val="001C5966"/>
    <w:rsid w:val="001C73CC"/>
    <w:rsid w:val="001D02FF"/>
    <w:rsid w:val="001D1875"/>
    <w:rsid w:val="001E14FD"/>
    <w:rsid w:val="001E5218"/>
    <w:rsid w:val="001E6D4D"/>
    <w:rsid w:val="001F0D61"/>
    <w:rsid w:val="001F4BCD"/>
    <w:rsid w:val="001F7240"/>
    <w:rsid w:val="002028F2"/>
    <w:rsid w:val="00203E06"/>
    <w:rsid w:val="002044C1"/>
    <w:rsid w:val="00205D8E"/>
    <w:rsid w:val="00205FAB"/>
    <w:rsid w:val="002076CC"/>
    <w:rsid w:val="00216B14"/>
    <w:rsid w:val="00217E06"/>
    <w:rsid w:val="0022608D"/>
    <w:rsid w:val="00234CDD"/>
    <w:rsid w:val="00236771"/>
    <w:rsid w:val="0024083B"/>
    <w:rsid w:val="002473A4"/>
    <w:rsid w:val="0025146B"/>
    <w:rsid w:val="00252D4B"/>
    <w:rsid w:val="00252ECC"/>
    <w:rsid w:val="0025322A"/>
    <w:rsid w:val="00262712"/>
    <w:rsid w:val="00267C1D"/>
    <w:rsid w:val="00275E9A"/>
    <w:rsid w:val="00276C51"/>
    <w:rsid w:val="002804BA"/>
    <w:rsid w:val="002839D6"/>
    <w:rsid w:val="0028477E"/>
    <w:rsid w:val="00284E6A"/>
    <w:rsid w:val="00285785"/>
    <w:rsid w:val="00286A79"/>
    <w:rsid w:val="00291B04"/>
    <w:rsid w:val="00293B20"/>
    <w:rsid w:val="002960AA"/>
    <w:rsid w:val="002A032C"/>
    <w:rsid w:val="002A2DC5"/>
    <w:rsid w:val="002A498B"/>
    <w:rsid w:val="002B235F"/>
    <w:rsid w:val="002B263A"/>
    <w:rsid w:val="002B4CD7"/>
    <w:rsid w:val="002B509E"/>
    <w:rsid w:val="002B78A6"/>
    <w:rsid w:val="002C3BD3"/>
    <w:rsid w:val="002C4790"/>
    <w:rsid w:val="002C6DA3"/>
    <w:rsid w:val="002D1234"/>
    <w:rsid w:val="002D4856"/>
    <w:rsid w:val="002D6B80"/>
    <w:rsid w:val="002D7735"/>
    <w:rsid w:val="002E433D"/>
    <w:rsid w:val="002E565E"/>
    <w:rsid w:val="002E7052"/>
    <w:rsid w:val="002F3FC7"/>
    <w:rsid w:val="00313125"/>
    <w:rsid w:val="003139E9"/>
    <w:rsid w:val="0032185D"/>
    <w:rsid w:val="00322B86"/>
    <w:rsid w:val="00322F8F"/>
    <w:rsid w:val="00322FEC"/>
    <w:rsid w:val="00334E16"/>
    <w:rsid w:val="003362C5"/>
    <w:rsid w:val="00341DB8"/>
    <w:rsid w:val="00350794"/>
    <w:rsid w:val="00352F34"/>
    <w:rsid w:val="00355546"/>
    <w:rsid w:val="0036148B"/>
    <w:rsid w:val="00361C53"/>
    <w:rsid w:val="003627E1"/>
    <w:rsid w:val="0037340C"/>
    <w:rsid w:val="00373F9A"/>
    <w:rsid w:val="00381F90"/>
    <w:rsid w:val="0038545D"/>
    <w:rsid w:val="0039067A"/>
    <w:rsid w:val="00390932"/>
    <w:rsid w:val="0039296D"/>
    <w:rsid w:val="00396096"/>
    <w:rsid w:val="003A2177"/>
    <w:rsid w:val="003A496F"/>
    <w:rsid w:val="003A7136"/>
    <w:rsid w:val="003B20F7"/>
    <w:rsid w:val="003B4A39"/>
    <w:rsid w:val="003C01C4"/>
    <w:rsid w:val="003C2831"/>
    <w:rsid w:val="003C29EC"/>
    <w:rsid w:val="003C6644"/>
    <w:rsid w:val="003D77C6"/>
    <w:rsid w:val="003E055B"/>
    <w:rsid w:val="003F0E71"/>
    <w:rsid w:val="003F0EE4"/>
    <w:rsid w:val="003F22BB"/>
    <w:rsid w:val="003F5EBD"/>
    <w:rsid w:val="00405F78"/>
    <w:rsid w:val="004065BD"/>
    <w:rsid w:val="00411BC8"/>
    <w:rsid w:val="00413833"/>
    <w:rsid w:val="00416933"/>
    <w:rsid w:val="00425AB1"/>
    <w:rsid w:val="00434587"/>
    <w:rsid w:val="004363E9"/>
    <w:rsid w:val="00447C8D"/>
    <w:rsid w:val="00453775"/>
    <w:rsid w:val="00453A7D"/>
    <w:rsid w:val="004563A6"/>
    <w:rsid w:val="00460176"/>
    <w:rsid w:val="00460DF6"/>
    <w:rsid w:val="00461228"/>
    <w:rsid w:val="0046217A"/>
    <w:rsid w:val="004642A0"/>
    <w:rsid w:val="00464E17"/>
    <w:rsid w:val="00476475"/>
    <w:rsid w:val="00481824"/>
    <w:rsid w:val="00492E5B"/>
    <w:rsid w:val="0049394C"/>
    <w:rsid w:val="00493AE8"/>
    <w:rsid w:val="00494610"/>
    <w:rsid w:val="00496F03"/>
    <w:rsid w:val="00497502"/>
    <w:rsid w:val="004A44CD"/>
    <w:rsid w:val="004A637C"/>
    <w:rsid w:val="004B02E4"/>
    <w:rsid w:val="004C61AA"/>
    <w:rsid w:val="004D14FB"/>
    <w:rsid w:val="004E1ED2"/>
    <w:rsid w:val="004E3DEF"/>
    <w:rsid w:val="004E73D6"/>
    <w:rsid w:val="004F5E8B"/>
    <w:rsid w:val="004F7D68"/>
    <w:rsid w:val="005001BC"/>
    <w:rsid w:val="00506180"/>
    <w:rsid w:val="005327BB"/>
    <w:rsid w:val="00540F9A"/>
    <w:rsid w:val="00541BD1"/>
    <w:rsid w:val="00546935"/>
    <w:rsid w:val="00546B04"/>
    <w:rsid w:val="00550F91"/>
    <w:rsid w:val="00552F71"/>
    <w:rsid w:val="00554AA2"/>
    <w:rsid w:val="00554DAA"/>
    <w:rsid w:val="005603F2"/>
    <w:rsid w:val="00567518"/>
    <w:rsid w:val="00572AC0"/>
    <w:rsid w:val="005866B7"/>
    <w:rsid w:val="00591244"/>
    <w:rsid w:val="005A078E"/>
    <w:rsid w:val="005A5353"/>
    <w:rsid w:val="005A6C66"/>
    <w:rsid w:val="005B0E83"/>
    <w:rsid w:val="005B5F01"/>
    <w:rsid w:val="005B6F98"/>
    <w:rsid w:val="005C0DE2"/>
    <w:rsid w:val="005C51FE"/>
    <w:rsid w:val="005D1C78"/>
    <w:rsid w:val="005D2AE7"/>
    <w:rsid w:val="005D34DE"/>
    <w:rsid w:val="005D4623"/>
    <w:rsid w:val="005D68D7"/>
    <w:rsid w:val="005E6AC7"/>
    <w:rsid w:val="005F0288"/>
    <w:rsid w:val="00601AAC"/>
    <w:rsid w:val="006055EA"/>
    <w:rsid w:val="00606AC1"/>
    <w:rsid w:val="00613DCE"/>
    <w:rsid w:val="00617579"/>
    <w:rsid w:val="00622802"/>
    <w:rsid w:val="0062380D"/>
    <w:rsid w:val="006248B5"/>
    <w:rsid w:val="006426CA"/>
    <w:rsid w:val="006448F3"/>
    <w:rsid w:val="006453A8"/>
    <w:rsid w:val="00646AA8"/>
    <w:rsid w:val="00651630"/>
    <w:rsid w:val="00652C37"/>
    <w:rsid w:val="00652EE1"/>
    <w:rsid w:val="006530B2"/>
    <w:rsid w:val="0065458C"/>
    <w:rsid w:val="00657A14"/>
    <w:rsid w:val="0066260E"/>
    <w:rsid w:val="00662C18"/>
    <w:rsid w:val="00663831"/>
    <w:rsid w:val="00664EFE"/>
    <w:rsid w:val="006655C0"/>
    <w:rsid w:val="006674A4"/>
    <w:rsid w:val="006702C9"/>
    <w:rsid w:val="00672C63"/>
    <w:rsid w:val="006739BF"/>
    <w:rsid w:val="006776A6"/>
    <w:rsid w:val="0068139C"/>
    <w:rsid w:val="0068185F"/>
    <w:rsid w:val="006846E5"/>
    <w:rsid w:val="00686C82"/>
    <w:rsid w:val="00687C4B"/>
    <w:rsid w:val="0069127A"/>
    <w:rsid w:val="0069333E"/>
    <w:rsid w:val="00694DA3"/>
    <w:rsid w:val="006A1705"/>
    <w:rsid w:val="006A7FB8"/>
    <w:rsid w:val="006B2356"/>
    <w:rsid w:val="006B427E"/>
    <w:rsid w:val="006B6B4F"/>
    <w:rsid w:val="006C73E7"/>
    <w:rsid w:val="006E1608"/>
    <w:rsid w:val="006E1ECE"/>
    <w:rsid w:val="006E58AF"/>
    <w:rsid w:val="006F0148"/>
    <w:rsid w:val="006F6717"/>
    <w:rsid w:val="006F705F"/>
    <w:rsid w:val="00703722"/>
    <w:rsid w:val="00704675"/>
    <w:rsid w:val="00710E6F"/>
    <w:rsid w:val="00713BC5"/>
    <w:rsid w:val="00714026"/>
    <w:rsid w:val="007202D8"/>
    <w:rsid w:val="00721B63"/>
    <w:rsid w:val="00722625"/>
    <w:rsid w:val="00725A87"/>
    <w:rsid w:val="00731108"/>
    <w:rsid w:val="00735290"/>
    <w:rsid w:val="00744794"/>
    <w:rsid w:val="00744DA6"/>
    <w:rsid w:val="00755B78"/>
    <w:rsid w:val="007602F8"/>
    <w:rsid w:val="00770EA7"/>
    <w:rsid w:val="0077368F"/>
    <w:rsid w:val="00774689"/>
    <w:rsid w:val="00775258"/>
    <w:rsid w:val="00775419"/>
    <w:rsid w:val="00783A0F"/>
    <w:rsid w:val="0078780B"/>
    <w:rsid w:val="00791D39"/>
    <w:rsid w:val="007A48FB"/>
    <w:rsid w:val="007A527B"/>
    <w:rsid w:val="007A72EA"/>
    <w:rsid w:val="007B1E1D"/>
    <w:rsid w:val="007B2AEC"/>
    <w:rsid w:val="007B2ECA"/>
    <w:rsid w:val="007C2A41"/>
    <w:rsid w:val="007C3F31"/>
    <w:rsid w:val="007C4EF0"/>
    <w:rsid w:val="007D588C"/>
    <w:rsid w:val="007D6C4C"/>
    <w:rsid w:val="007E1264"/>
    <w:rsid w:val="007E5B73"/>
    <w:rsid w:val="007F2477"/>
    <w:rsid w:val="007F5097"/>
    <w:rsid w:val="007F7AF5"/>
    <w:rsid w:val="008033A2"/>
    <w:rsid w:val="008070C3"/>
    <w:rsid w:val="00811B1C"/>
    <w:rsid w:val="00815052"/>
    <w:rsid w:val="00820E1C"/>
    <w:rsid w:val="0082217D"/>
    <w:rsid w:val="008235BE"/>
    <w:rsid w:val="00827396"/>
    <w:rsid w:val="00830CF0"/>
    <w:rsid w:val="00831BFE"/>
    <w:rsid w:val="0083532C"/>
    <w:rsid w:val="008359B6"/>
    <w:rsid w:val="00840FEE"/>
    <w:rsid w:val="00855E12"/>
    <w:rsid w:val="00857C8C"/>
    <w:rsid w:val="00861B59"/>
    <w:rsid w:val="0086478D"/>
    <w:rsid w:val="0086492E"/>
    <w:rsid w:val="00866CF3"/>
    <w:rsid w:val="00866E0B"/>
    <w:rsid w:val="008740D6"/>
    <w:rsid w:val="00882E9C"/>
    <w:rsid w:val="0088463B"/>
    <w:rsid w:val="00884B12"/>
    <w:rsid w:val="00885B67"/>
    <w:rsid w:val="008874A7"/>
    <w:rsid w:val="00892837"/>
    <w:rsid w:val="00893BFE"/>
    <w:rsid w:val="00894781"/>
    <w:rsid w:val="008A1944"/>
    <w:rsid w:val="008A5BAF"/>
    <w:rsid w:val="008B15D9"/>
    <w:rsid w:val="008B17CA"/>
    <w:rsid w:val="008C43CD"/>
    <w:rsid w:val="008D6C7E"/>
    <w:rsid w:val="008E336C"/>
    <w:rsid w:val="008E679C"/>
    <w:rsid w:val="008E71A3"/>
    <w:rsid w:val="008F2F2B"/>
    <w:rsid w:val="00902425"/>
    <w:rsid w:val="00916D37"/>
    <w:rsid w:val="00921A25"/>
    <w:rsid w:val="00927C91"/>
    <w:rsid w:val="009357B5"/>
    <w:rsid w:val="00940429"/>
    <w:rsid w:val="009522C5"/>
    <w:rsid w:val="00955E10"/>
    <w:rsid w:val="00957AC9"/>
    <w:rsid w:val="00960E42"/>
    <w:rsid w:val="009656C2"/>
    <w:rsid w:val="009709C4"/>
    <w:rsid w:val="009803ED"/>
    <w:rsid w:val="00981893"/>
    <w:rsid w:val="00984832"/>
    <w:rsid w:val="009901D3"/>
    <w:rsid w:val="00993B77"/>
    <w:rsid w:val="009943F3"/>
    <w:rsid w:val="009963D8"/>
    <w:rsid w:val="00996BB1"/>
    <w:rsid w:val="009A19A7"/>
    <w:rsid w:val="009A1A8B"/>
    <w:rsid w:val="009A4D71"/>
    <w:rsid w:val="009A7FCF"/>
    <w:rsid w:val="009B4201"/>
    <w:rsid w:val="009B45CF"/>
    <w:rsid w:val="009C0ED3"/>
    <w:rsid w:val="009E4C39"/>
    <w:rsid w:val="00A04A55"/>
    <w:rsid w:val="00A062A6"/>
    <w:rsid w:val="00A06FC5"/>
    <w:rsid w:val="00A10699"/>
    <w:rsid w:val="00A205E9"/>
    <w:rsid w:val="00A26225"/>
    <w:rsid w:val="00A26B56"/>
    <w:rsid w:val="00A3193B"/>
    <w:rsid w:val="00A31B1E"/>
    <w:rsid w:val="00A33424"/>
    <w:rsid w:val="00A35DD5"/>
    <w:rsid w:val="00A41BE1"/>
    <w:rsid w:val="00A44EF2"/>
    <w:rsid w:val="00A44EF3"/>
    <w:rsid w:val="00A46EF4"/>
    <w:rsid w:val="00A50A07"/>
    <w:rsid w:val="00A53E86"/>
    <w:rsid w:val="00A64F0C"/>
    <w:rsid w:val="00A657F1"/>
    <w:rsid w:val="00A70469"/>
    <w:rsid w:val="00A70E34"/>
    <w:rsid w:val="00A776D2"/>
    <w:rsid w:val="00A8449B"/>
    <w:rsid w:val="00A8517A"/>
    <w:rsid w:val="00A87DCC"/>
    <w:rsid w:val="00A87DDE"/>
    <w:rsid w:val="00A9095B"/>
    <w:rsid w:val="00A91130"/>
    <w:rsid w:val="00A918DB"/>
    <w:rsid w:val="00A951A4"/>
    <w:rsid w:val="00A95A4A"/>
    <w:rsid w:val="00AC540D"/>
    <w:rsid w:val="00AC72E4"/>
    <w:rsid w:val="00AD6817"/>
    <w:rsid w:val="00AD70A7"/>
    <w:rsid w:val="00AE0E13"/>
    <w:rsid w:val="00AE1681"/>
    <w:rsid w:val="00AE52F1"/>
    <w:rsid w:val="00AF0414"/>
    <w:rsid w:val="00AF530E"/>
    <w:rsid w:val="00AF7732"/>
    <w:rsid w:val="00B03404"/>
    <w:rsid w:val="00B04829"/>
    <w:rsid w:val="00B12528"/>
    <w:rsid w:val="00B16618"/>
    <w:rsid w:val="00B224F8"/>
    <w:rsid w:val="00B22AE2"/>
    <w:rsid w:val="00B23AE7"/>
    <w:rsid w:val="00B276BE"/>
    <w:rsid w:val="00B3033D"/>
    <w:rsid w:val="00B35FED"/>
    <w:rsid w:val="00B365B8"/>
    <w:rsid w:val="00B371D1"/>
    <w:rsid w:val="00B403E1"/>
    <w:rsid w:val="00B524F2"/>
    <w:rsid w:val="00B568D5"/>
    <w:rsid w:val="00B6214F"/>
    <w:rsid w:val="00B634D3"/>
    <w:rsid w:val="00B65E33"/>
    <w:rsid w:val="00B73EF1"/>
    <w:rsid w:val="00B84A97"/>
    <w:rsid w:val="00B92A05"/>
    <w:rsid w:val="00B92DFE"/>
    <w:rsid w:val="00B94BBD"/>
    <w:rsid w:val="00B95A75"/>
    <w:rsid w:val="00B96591"/>
    <w:rsid w:val="00BA01B9"/>
    <w:rsid w:val="00BB316A"/>
    <w:rsid w:val="00BC37B8"/>
    <w:rsid w:val="00BC3ED2"/>
    <w:rsid w:val="00BC74D0"/>
    <w:rsid w:val="00BC7FA9"/>
    <w:rsid w:val="00BE51D8"/>
    <w:rsid w:val="00BE6041"/>
    <w:rsid w:val="00BE7124"/>
    <w:rsid w:val="00BE7F02"/>
    <w:rsid w:val="00BF2697"/>
    <w:rsid w:val="00BF62C7"/>
    <w:rsid w:val="00BF7627"/>
    <w:rsid w:val="00C1173B"/>
    <w:rsid w:val="00C15385"/>
    <w:rsid w:val="00C164B0"/>
    <w:rsid w:val="00C224A5"/>
    <w:rsid w:val="00C241D0"/>
    <w:rsid w:val="00C268A6"/>
    <w:rsid w:val="00C26F75"/>
    <w:rsid w:val="00C47871"/>
    <w:rsid w:val="00C53B3F"/>
    <w:rsid w:val="00C55930"/>
    <w:rsid w:val="00C65CB0"/>
    <w:rsid w:val="00C6650E"/>
    <w:rsid w:val="00C72F9D"/>
    <w:rsid w:val="00C76B41"/>
    <w:rsid w:val="00C76C19"/>
    <w:rsid w:val="00C91125"/>
    <w:rsid w:val="00C91575"/>
    <w:rsid w:val="00C93BF5"/>
    <w:rsid w:val="00C93C06"/>
    <w:rsid w:val="00C95E96"/>
    <w:rsid w:val="00CA41B6"/>
    <w:rsid w:val="00CA5277"/>
    <w:rsid w:val="00CA78F0"/>
    <w:rsid w:val="00CA7AB4"/>
    <w:rsid w:val="00CC13EB"/>
    <w:rsid w:val="00CC6542"/>
    <w:rsid w:val="00CD13CD"/>
    <w:rsid w:val="00CD6CC8"/>
    <w:rsid w:val="00CE5F97"/>
    <w:rsid w:val="00CF2421"/>
    <w:rsid w:val="00D001B6"/>
    <w:rsid w:val="00D02491"/>
    <w:rsid w:val="00D051E8"/>
    <w:rsid w:val="00D072B8"/>
    <w:rsid w:val="00D15F7D"/>
    <w:rsid w:val="00D24E11"/>
    <w:rsid w:val="00D2601E"/>
    <w:rsid w:val="00D276EA"/>
    <w:rsid w:val="00D314F0"/>
    <w:rsid w:val="00D327C6"/>
    <w:rsid w:val="00D34A13"/>
    <w:rsid w:val="00D368F5"/>
    <w:rsid w:val="00D44948"/>
    <w:rsid w:val="00D44BF7"/>
    <w:rsid w:val="00D45715"/>
    <w:rsid w:val="00D53BA8"/>
    <w:rsid w:val="00D55E5F"/>
    <w:rsid w:val="00D61221"/>
    <w:rsid w:val="00D617E2"/>
    <w:rsid w:val="00D652D0"/>
    <w:rsid w:val="00D76144"/>
    <w:rsid w:val="00D773A2"/>
    <w:rsid w:val="00D800CF"/>
    <w:rsid w:val="00D8085E"/>
    <w:rsid w:val="00D81072"/>
    <w:rsid w:val="00D81A1A"/>
    <w:rsid w:val="00D81B36"/>
    <w:rsid w:val="00D824F5"/>
    <w:rsid w:val="00D82BAB"/>
    <w:rsid w:val="00D87D72"/>
    <w:rsid w:val="00D91A9E"/>
    <w:rsid w:val="00D95D8F"/>
    <w:rsid w:val="00DA24E3"/>
    <w:rsid w:val="00DA325A"/>
    <w:rsid w:val="00DC04EE"/>
    <w:rsid w:val="00DD694E"/>
    <w:rsid w:val="00DE2AC5"/>
    <w:rsid w:val="00DE5B3D"/>
    <w:rsid w:val="00DE5F37"/>
    <w:rsid w:val="00DE64C9"/>
    <w:rsid w:val="00DF0043"/>
    <w:rsid w:val="00DF50C2"/>
    <w:rsid w:val="00DF70C3"/>
    <w:rsid w:val="00E03EA3"/>
    <w:rsid w:val="00E04FE5"/>
    <w:rsid w:val="00E07D4A"/>
    <w:rsid w:val="00E12A08"/>
    <w:rsid w:val="00E141F7"/>
    <w:rsid w:val="00E159AA"/>
    <w:rsid w:val="00E16C55"/>
    <w:rsid w:val="00E16FDD"/>
    <w:rsid w:val="00E17882"/>
    <w:rsid w:val="00E17F62"/>
    <w:rsid w:val="00E2295F"/>
    <w:rsid w:val="00E260A3"/>
    <w:rsid w:val="00E27D13"/>
    <w:rsid w:val="00E3162A"/>
    <w:rsid w:val="00E4744B"/>
    <w:rsid w:val="00E5396D"/>
    <w:rsid w:val="00E568BB"/>
    <w:rsid w:val="00E62402"/>
    <w:rsid w:val="00E63AC8"/>
    <w:rsid w:val="00E63C32"/>
    <w:rsid w:val="00E666C7"/>
    <w:rsid w:val="00E72D7C"/>
    <w:rsid w:val="00E73771"/>
    <w:rsid w:val="00E75E01"/>
    <w:rsid w:val="00E84DF6"/>
    <w:rsid w:val="00E85E46"/>
    <w:rsid w:val="00E87579"/>
    <w:rsid w:val="00E90D26"/>
    <w:rsid w:val="00E91555"/>
    <w:rsid w:val="00EB5E9C"/>
    <w:rsid w:val="00EC6BB8"/>
    <w:rsid w:val="00EC7093"/>
    <w:rsid w:val="00ED2AE7"/>
    <w:rsid w:val="00ED5EEE"/>
    <w:rsid w:val="00EE3C4B"/>
    <w:rsid w:val="00EF1416"/>
    <w:rsid w:val="00EF5125"/>
    <w:rsid w:val="00F00A1D"/>
    <w:rsid w:val="00F02DF2"/>
    <w:rsid w:val="00F06783"/>
    <w:rsid w:val="00F20FA2"/>
    <w:rsid w:val="00F2533F"/>
    <w:rsid w:val="00F4009B"/>
    <w:rsid w:val="00F40950"/>
    <w:rsid w:val="00F409A8"/>
    <w:rsid w:val="00F411DA"/>
    <w:rsid w:val="00F448AF"/>
    <w:rsid w:val="00F507E5"/>
    <w:rsid w:val="00F51291"/>
    <w:rsid w:val="00F57CEA"/>
    <w:rsid w:val="00F62033"/>
    <w:rsid w:val="00F65964"/>
    <w:rsid w:val="00F67C78"/>
    <w:rsid w:val="00F728FA"/>
    <w:rsid w:val="00F741C9"/>
    <w:rsid w:val="00F761A2"/>
    <w:rsid w:val="00F80BF1"/>
    <w:rsid w:val="00F845A9"/>
    <w:rsid w:val="00F97C9B"/>
    <w:rsid w:val="00FA014B"/>
    <w:rsid w:val="00FA4ED0"/>
    <w:rsid w:val="00FA502E"/>
    <w:rsid w:val="00FA6517"/>
    <w:rsid w:val="00FB11D3"/>
    <w:rsid w:val="00FC003F"/>
    <w:rsid w:val="00FC007E"/>
    <w:rsid w:val="00FC0959"/>
    <w:rsid w:val="00FC3A29"/>
    <w:rsid w:val="00FC4796"/>
    <w:rsid w:val="00FD6D41"/>
    <w:rsid w:val="00FE03A1"/>
    <w:rsid w:val="00FE2522"/>
    <w:rsid w:val="00FE54EA"/>
    <w:rsid w:val="00FF0D07"/>
    <w:rsid w:val="00FF4814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D8F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0CF0"/>
    <w:pPr>
      <w:keepNext/>
      <w:spacing w:before="360" w:after="240"/>
      <w:outlineLvl w:val="0"/>
    </w:pPr>
    <w:rPr>
      <w:rFonts w:eastAsia="MS Gothic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30CF0"/>
    <w:pPr>
      <w:keepNext/>
      <w:spacing w:before="360" w:after="120"/>
      <w:outlineLvl w:val="1"/>
    </w:pPr>
    <w:rPr>
      <w:rFonts w:eastAsia="MS Gothic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4A44CD"/>
    <w:pPr>
      <w:keepNext/>
      <w:spacing w:before="240" w:after="60"/>
      <w:jc w:val="both"/>
      <w:outlineLvl w:val="2"/>
    </w:pPr>
    <w:rPr>
      <w:rFonts w:eastAsia="MS Gothic"/>
      <w:b/>
      <w:bCs/>
      <w:i/>
      <w:u w:val="single"/>
    </w:rPr>
  </w:style>
  <w:style w:type="paragraph" w:styleId="Nadpis4">
    <w:name w:val="heading 4"/>
    <w:basedOn w:val="Normln"/>
    <w:next w:val="Normln"/>
    <w:link w:val="Nadpis4Char"/>
    <w:qFormat/>
    <w:rsid w:val="0062380D"/>
    <w:pPr>
      <w:keepNext/>
      <w:spacing w:before="240" w:after="60"/>
      <w:ind w:left="708"/>
      <w:outlineLvl w:val="3"/>
    </w:pPr>
    <w:rPr>
      <w:rFonts w:eastAsia="MS Mincho"/>
      <w:bCs/>
      <w:i/>
      <w:szCs w:val="28"/>
    </w:rPr>
  </w:style>
  <w:style w:type="paragraph" w:styleId="Nadpis5">
    <w:name w:val="heading 5"/>
    <w:basedOn w:val="Normln"/>
    <w:next w:val="Normln"/>
    <w:link w:val="Nadpis5Char"/>
    <w:qFormat/>
    <w:rsid w:val="0062380D"/>
    <w:pPr>
      <w:spacing w:before="240" w:after="60"/>
      <w:outlineLvl w:val="4"/>
    </w:pPr>
    <w:rPr>
      <w:rFonts w:eastAsia="MS Mincho"/>
      <w:bCs/>
      <w:i/>
      <w:iCs/>
      <w:color w:val="C0504D"/>
      <w:sz w:val="22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8043B"/>
    <w:rPr>
      <w:color w:val="0000FF"/>
      <w:u w:val="single"/>
    </w:rPr>
  </w:style>
  <w:style w:type="paragraph" w:styleId="Zhlav">
    <w:name w:val="header"/>
    <w:basedOn w:val="Normln"/>
    <w:rsid w:val="006E16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E16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44C1"/>
  </w:style>
  <w:style w:type="table" w:styleId="Mkatabulky">
    <w:name w:val="Table Grid"/>
    <w:basedOn w:val="Normlntabulka"/>
    <w:rsid w:val="00552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2C6DA3"/>
    <w:rPr>
      <w:b/>
      <w:bCs/>
    </w:rPr>
  </w:style>
  <w:style w:type="paragraph" w:styleId="Normlnweb">
    <w:name w:val="Normal (Web)"/>
    <w:basedOn w:val="Normln"/>
    <w:uiPriority w:val="99"/>
    <w:rsid w:val="007447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744794"/>
  </w:style>
  <w:style w:type="character" w:styleId="Sledovanodkaz">
    <w:name w:val="FollowedHyperlink"/>
    <w:rsid w:val="00996BB1"/>
    <w:rPr>
      <w:color w:val="800080"/>
      <w:u w:val="single"/>
    </w:rPr>
  </w:style>
  <w:style w:type="character" w:customStyle="1" w:styleId="Nadpis1Char">
    <w:name w:val="Nadpis 1 Char"/>
    <w:link w:val="Nadpis1"/>
    <w:rsid w:val="00830CF0"/>
    <w:rPr>
      <w:rFonts w:ascii="Calibri" w:eastAsia="MS Gothic" w:hAnsi="Calibri"/>
      <w:b/>
      <w:bCs/>
      <w:kern w:val="32"/>
      <w:sz w:val="28"/>
      <w:szCs w:val="32"/>
      <w:lang w:eastAsia="cs-CZ"/>
    </w:rPr>
  </w:style>
  <w:style w:type="paragraph" w:styleId="Nzev">
    <w:name w:val="Title"/>
    <w:basedOn w:val="Normln"/>
    <w:next w:val="Normln"/>
    <w:link w:val="NzevChar"/>
    <w:qFormat/>
    <w:rsid w:val="00350794"/>
    <w:pPr>
      <w:spacing w:before="240" w:after="60" w:line="276" w:lineRule="auto"/>
      <w:jc w:val="both"/>
      <w:outlineLvl w:val="0"/>
    </w:pPr>
    <w:rPr>
      <w:rFonts w:eastAsia="MS Gothic"/>
      <w:b/>
      <w:bCs/>
      <w:kern w:val="28"/>
      <w:sz w:val="36"/>
      <w:szCs w:val="32"/>
    </w:rPr>
  </w:style>
  <w:style w:type="character" w:customStyle="1" w:styleId="NzevChar">
    <w:name w:val="Název Char"/>
    <w:link w:val="Nzev"/>
    <w:rsid w:val="00350794"/>
    <w:rPr>
      <w:rFonts w:ascii="Calibri" w:eastAsia="MS Gothic" w:hAnsi="Calibri"/>
      <w:b/>
      <w:bCs/>
      <w:kern w:val="28"/>
      <w:sz w:val="36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334E16"/>
    <w:pPr>
      <w:spacing w:after="60" w:line="276" w:lineRule="auto"/>
      <w:jc w:val="center"/>
      <w:outlineLvl w:val="1"/>
    </w:pPr>
    <w:rPr>
      <w:rFonts w:eastAsia="MS Gothic"/>
      <w:b/>
    </w:rPr>
  </w:style>
  <w:style w:type="character" w:customStyle="1" w:styleId="PodtitulChar">
    <w:name w:val="Podtitul Char"/>
    <w:link w:val="Podtitul"/>
    <w:rsid w:val="00334E16"/>
    <w:rPr>
      <w:rFonts w:ascii="Calibri" w:eastAsia="MS Gothic" w:hAnsi="Calibri" w:cs="Times New Roman"/>
      <w:b/>
      <w:sz w:val="24"/>
      <w:szCs w:val="24"/>
      <w:lang w:eastAsia="cs-CZ"/>
    </w:rPr>
  </w:style>
  <w:style w:type="paragraph" w:customStyle="1" w:styleId="NoSpacing1">
    <w:name w:val="No Spacing1"/>
    <w:uiPriority w:val="1"/>
    <w:qFormat/>
    <w:rsid w:val="00D95D8F"/>
    <w:rPr>
      <w:rFonts w:ascii="Calibri" w:hAnsi="Calibri"/>
      <w:sz w:val="24"/>
      <w:szCs w:val="24"/>
    </w:rPr>
  </w:style>
  <w:style w:type="character" w:styleId="Zvraznn">
    <w:name w:val="Emphasis"/>
    <w:uiPriority w:val="20"/>
    <w:qFormat/>
    <w:rsid w:val="00D95D8F"/>
    <w:rPr>
      <w:i/>
      <w:iCs/>
      <w:u w:val="single"/>
    </w:rPr>
  </w:style>
  <w:style w:type="paragraph" w:customStyle="1" w:styleId="LightShading-Accent2">
    <w:name w:val="Light Shading - Accent 2"/>
    <w:basedOn w:val="Normln"/>
    <w:next w:val="Normln"/>
    <w:link w:val="LightShading-Accent2Char"/>
    <w:autoRedefine/>
    <w:uiPriority w:val="30"/>
    <w:rsid w:val="006776A6"/>
    <w:pPr>
      <w:spacing w:before="120" w:after="120" w:line="276" w:lineRule="auto"/>
      <w:ind w:left="936" w:right="936"/>
      <w:jc w:val="both"/>
    </w:pPr>
    <w:rPr>
      <w:bCs/>
      <w:i/>
      <w:iCs/>
      <w:color w:val="4F81BD"/>
      <w:sz w:val="22"/>
      <w:szCs w:val="22"/>
      <w:lang w:val="en-US"/>
    </w:rPr>
  </w:style>
  <w:style w:type="character" w:customStyle="1" w:styleId="LightShading-Accent2Char">
    <w:name w:val="Light Shading - Accent 2 Char"/>
    <w:link w:val="LightShading-Accent2"/>
    <w:uiPriority w:val="30"/>
    <w:rsid w:val="006776A6"/>
    <w:rPr>
      <w:rFonts w:ascii="Calibri" w:hAnsi="Calibri"/>
      <w:bCs/>
      <w:i/>
      <w:iCs/>
      <w:color w:val="4F81BD"/>
      <w:sz w:val="22"/>
      <w:szCs w:val="22"/>
      <w:lang w:val="en-US"/>
    </w:rPr>
  </w:style>
  <w:style w:type="character" w:customStyle="1" w:styleId="Odkazjemn1">
    <w:name w:val="Odkaz – jemný1"/>
    <w:uiPriority w:val="31"/>
    <w:qFormat/>
    <w:rsid w:val="00B95A75"/>
    <w:rPr>
      <w:smallCaps/>
      <w:color w:val="C0504D"/>
      <w:u w:val="single"/>
    </w:rPr>
  </w:style>
  <w:style w:type="paragraph" w:customStyle="1" w:styleId="ColorfulGrid-Accent1">
    <w:name w:val="Colorful Grid - Accent 1"/>
    <w:basedOn w:val="Normln"/>
    <w:next w:val="Normln"/>
    <w:link w:val="ColorfulGrid-Accent1Char"/>
    <w:uiPriority w:val="29"/>
    <w:qFormat/>
    <w:rsid w:val="00B95A75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uiPriority w:val="29"/>
    <w:rsid w:val="00B95A75"/>
    <w:rPr>
      <w:rFonts w:ascii="Calibri" w:hAnsi="Calibri"/>
      <w:i/>
      <w:iCs/>
      <w:color w:val="000000"/>
      <w:sz w:val="24"/>
      <w:szCs w:val="24"/>
      <w:lang w:eastAsia="cs-CZ"/>
    </w:rPr>
  </w:style>
  <w:style w:type="character" w:customStyle="1" w:styleId="Zdraznnintenzivn1">
    <w:name w:val="Zdůraznění – intenzivní1"/>
    <w:uiPriority w:val="21"/>
    <w:qFormat/>
    <w:rsid w:val="00C47871"/>
  </w:style>
  <w:style w:type="character" w:customStyle="1" w:styleId="Zdraznnjemn1">
    <w:name w:val="Zdůraznění – jemné1"/>
    <w:autoRedefine/>
    <w:uiPriority w:val="19"/>
    <w:qFormat/>
    <w:rsid w:val="006776A6"/>
    <w:rPr>
      <w:color w:val="535353"/>
    </w:rPr>
  </w:style>
  <w:style w:type="paragraph" w:styleId="Textvysvtlivek">
    <w:name w:val="endnote text"/>
    <w:basedOn w:val="Normln"/>
    <w:link w:val="TextvysvtlivekChar"/>
    <w:rsid w:val="00540F9A"/>
  </w:style>
  <w:style w:type="character" w:customStyle="1" w:styleId="TextvysvtlivekChar">
    <w:name w:val="Text vysvětlivek Char"/>
    <w:link w:val="Textvysvtlivek"/>
    <w:rsid w:val="00540F9A"/>
    <w:rPr>
      <w:rFonts w:ascii="Calibri" w:hAnsi="Calibri"/>
      <w:sz w:val="24"/>
      <w:szCs w:val="24"/>
      <w:lang w:eastAsia="cs-CZ"/>
    </w:rPr>
  </w:style>
  <w:style w:type="character" w:styleId="Odkaznavysvtlivky">
    <w:name w:val="endnote reference"/>
    <w:rsid w:val="00540F9A"/>
    <w:rPr>
      <w:vertAlign w:val="superscript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6776A6"/>
    <w:pPr>
      <w:keepLines/>
      <w:spacing w:before="480" w:after="0" w:line="276" w:lineRule="auto"/>
      <w:outlineLvl w:val="9"/>
    </w:pPr>
    <w:rPr>
      <w:color w:val="365F91"/>
      <w:kern w:val="0"/>
      <w:szCs w:val="28"/>
      <w:lang w:val="en-US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776A6"/>
    <w:rPr>
      <w:rFonts w:ascii="Cambria" w:hAnsi="Cambr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350794"/>
    <w:pPr>
      <w:spacing w:before="120"/>
    </w:pPr>
    <w:rPr>
      <w:b/>
      <w:color w:val="548DD4"/>
    </w:rPr>
  </w:style>
  <w:style w:type="paragraph" w:styleId="Obsah3">
    <w:name w:val="toc 3"/>
    <w:basedOn w:val="Normln"/>
    <w:next w:val="Normln"/>
    <w:autoRedefine/>
    <w:uiPriority w:val="39"/>
    <w:unhideWhenUsed/>
    <w:rsid w:val="006776A6"/>
    <w:pPr>
      <w:ind w:left="240"/>
    </w:pPr>
    <w:rPr>
      <w:rFonts w:ascii="Cambria" w:hAnsi="Cambria"/>
      <w:i/>
      <w:sz w:val="22"/>
      <w:szCs w:val="22"/>
    </w:rPr>
  </w:style>
  <w:style w:type="paragraph" w:styleId="Obsah4">
    <w:name w:val="toc 4"/>
    <w:basedOn w:val="Normln"/>
    <w:next w:val="Normln"/>
    <w:autoRedefine/>
    <w:rsid w:val="006776A6"/>
    <w:pPr>
      <w:pBdr>
        <w:between w:val="double" w:sz="6" w:space="0" w:color="auto"/>
      </w:pBdr>
      <w:ind w:left="480"/>
    </w:pPr>
    <w:rPr>
      <w:rFonts w:ascii="Cambria" w:hAnsi="Cambria"/>
      <w:sz w:val="20"/>
      <w:szCs w:val="20"/>
    </w:rPr>
  </w:style>
  <w:style w:type="paragraph" w:styleId="Obsah5">
    <w:name w:val="toc 5"/>
    <w:basedOn w:val="Normln"/>
    <w:next w:val="Normln"/>
    <w:autoRedefine/>
    <w:rsid w:val="006776A6"/>
    <w:pPr>
      <w:pBdr>
        <w:between w:val="double" w:sz="6" w:space="0" w:color="auto"/>
      </w:pBdr>
      <w:ind w:left="720"/>
    </w:pPr>
    <w:rPr>
      <w:rFonts w:ascii="Cambria" w:hAnsi="Cambria"/>
      <w:sz w:val="20"/>
      <w:szCs w:val="20"/>
    </w:rPr>
  </w:style>
  <w:style w:type="paragraph" w:styleId="Obsah6">
    <w:name w:val="toc 6"/>
    <w:basedOn w:val="Normln"/>
    <w:next w:val="Normln"/>
    <w:autoRedefine/>
    <w:rsid w:val="006776A6"/>
    <w:pPr>
      <w:pBdr>
        <w:between w:val="double" w:sz="6" w:space="0" w:color="auto"/>
      </w:pBdr>
      <w:ind w:left="960"/>
    </w:pPr>
    <w:rPr>
      <w:rFonts w:ascii="Cambria" w:hAnsi="Cambria"/>
      <w:sz w:val="20"/>
      <w:szCs w:val="20"/>
    </w:rPr>
  </w:style>
  <w:style w:type="paragraph" w:styleId="Obsah7">
    <w:name w:val="toc 7"/>
    <w:basedOn w:val="Normln"/>
    <w:next w:val="Normln"/>
    <w:autoRedefine/>
    <w:rsid w:val="006776A6"/>
    <w:pPr>
      <w:pBdr>
        <w:between w:val="double" w:sz="6" w:space="0" w:color="auto"/>
      </w:pBdr>
      <w:ind w:left="1200"/>
    </w:pPr>
    <w:rPr>
      <w:rFonts w:ascii="Cambria" w:hAnsi="Cambria"/>
      <w:sz w:val="20"/>
      <w:szCs w:val="20"/>
    </w:rPr>
  </w:style>
  <w:style w:type="paragraph" w:styleId="Obsah8">
    <w:name w:val="toc 8"/>
    <w:basedOn w:val="Normln"/>
    <w:next w:val="Normln"/>
    <w:autoRedefine/>
    <w:rsid w:val="006776A6"/>
    <w:pPr>
      <w:pBdr>
        <w:between w:val="double" w:sz="6" w:space="0" w:color="auto"/>
      </w:pBdr>
      <w:ind w:left="1440"/>
    </w:pPr>
    <w:rPr>
      <w:rFonts w:ascii="Cambria" w:hAnsi="Cambria"/>
      <w:sz w:val="20"/>
      <w:szCs w:val="20"/>
    </w:rPr>
  </w:style>
  <w:style w:type="paragraph" w:styleId="Obsah9">
    <w:name w:val="toc 9"/>
    <w:basedOn w:val="Normln"/>
    <w:next w:val="Normln"/>
    <w:autoRedefine/>
    <w:rsid w:val="006776A6"/>
    <w:pPr>
      <w:pBdr>
        <w:between w:val="double" w:sz="6" w:space="0" w:color="auto"/>
      </w:pBdr>
      <w:ind w:left="1680"/>
    </w:pPr>
    <w:rPr>
      <w:rFonts w:ascii="Cambria" w:hAnsi="Cambria"/>
      <w:sz w:val="20"/>
      <w:szCs w:val="20"/>
    </w:rPr>
  </w:style>
  <w:style w:type="character" w:customStyle="1" w:styleId="Nadpis2Char">
    <w:name w:val="Nadpis 2 Char"/>
    <w:link w:val="Nadpis2"/>
    <w:rsid w:val="00830CF0"/>
    <w:rPr>
      <w:rFonts w:ascii="Calibri" w:eastAsia="MS Gothic" w:hAnsi="Calibri" w:cs="Times New Roman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link w:val="Nadpis3"/>
    <w:rsid w:val="004A44CD"/>
    <w:rPr>
      <w:rFonts w:ascii="Calibri" w:eastAsia="MS Gothic" w:hAnsi="Calibri"/>
      <w:b/>
      <w:bCs/>
      <w:i/>
      <w:sz w:val="24"/>
      <w:szCs w:val="24"/>
      <w:u w:val="single"/>
    </w:rPr>
  </w:style>
  <w:style w:type="character" w:customStyle="1" w:styleId="Nadpis4Char">
    <w:name w:val="Nadpis 4 Char"/>
    <w:link w:val="Nadpis4"/>
    <w:rsid w:val="0062380D"/>
    <w:rPr>
      <w:rFonts w:ascii="Calibri" w:eastAsia="MS Mincho" w:hAnsi="Calibri" w:cs="Times New Roman"/>
      <w:bCs/>
      <w:i/>
      <w:sz w:val="24"/>
      <w:szCs w:val="28"/>
      <w:lang w:eastAsia="cs-CZ"/>
    </w:rPr>
  </w:style>
  <w:style w:type="character" w:customStyle="1" w:styleId="Nadpis5Char">
    <w:name w:val="Nadpis 5 Char"/>
    <w:link w:val="Nadpis5"/>
    <w:rsid w:val="0062380D"/>
    <w:rPr>
      <w:rFonts w:ascii="Calibri" w:eastAsia="MS Mincho" w:hAnsi="Calibri" w:cs="Times New Roman"/>
      <w:bCs/>
      <w:i/>
      <w:iCs/>
      <w:color w:val="C0504D"/>
      <w:sz w:val="22"/>
      <w:szCs w:val="26"/>
      <w:u w:val="single"/>
      <w:lang w:eastAsia="cs-CZ"/>
    </w:rPr>
  </w:style>
  <w:style w:type="character" w:customStyle="1" w:styleId="Nzevknihy1">
    <w:name w:val="Název knihy1"/>
    <w:uiPriority w:val="33"/>
    <w:qFormat/>
    <w:rsid w:val="0062380D"/>
    <w:rPr>
      <w:rFonts w:ascii="Calibri" w:hAnsi="Calibri"/>
      <w:b/>
      <w:bCs/>
      <w:smallCaps/>
      <w:spacing w:val="5"/>
      <w:sz w:val="22"/>
      <w:u w:val="single"/>
    </w:rPr>
  </w:style>
  <w:style w:type="paragraph" w:styleId="Zkladntext">
    <w:name w:val="Body Text"/>
    <w:basedOn w:val="Normln"/>
    <w:rsid w:val="00CC6542"/>
    <w:pPr>
      <w:spacing w:after="120"/>
    </w:pPr>
  </w:style>
  <w:style w:type="paragraph" w:styleId="Odstavecseseznamem">
    <w:name w:val="List Paragraph"/>
    <w:basedOn w:val="Normln"/>
    <w:uiPriority w:val="34"/>
    <w:qFormat/>
    <w:rsid w:val="00DC04E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6A7FB8"/>
    <w:rPr>
      <w:rFonts w:ascii="Calibri" w:hAnsi="Calibri"/>
      <w:sz w:val="24"/>
      <w:szCs w:val="24"/>
    </w:rPr>
  </w:style>
  <w:style w:type="paragraph" w:styleId="Textbubliny">
    <w:name w:val="Balloon Text"/>
    <w:basedOn w:val="Normln"/>
    <w:link w:val="TextbublinyChar"/>
    <w:rsid w:val="006A7F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7FB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63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63C32"/>
    <w:rPr>
      <w:rFonts w:ascii="Courier New" w:hAnsi="Courier New" w:cs="Courier New"/>
    </w:rPr>
  </w:style>
  <w:style w:type="character" w:customStyle="1" w:styleId="c1">
    <w:name w:val="c1"/>
    <w:basedOn w:val="Standardnpsmoodstavce"/>
    <w:rsid w:val="00B16618"/>
  </w:style>
  <w:style w:type="character" w:customStyle="1" w:styleId="c5">
    <w:name w:val="c5"/>
    <w:basedOn w:val="Standardnpsmoodstavce"/>
    <w:rsid w:val="00B16618"/>
  </w:style>
  <w:style w:type="paragraph" w:customStyle="1" w:styleId="c6">
    <w:name w:val="c6"/>
    <w:basedOn w:val="Normln"/>
    <w:rsid w:val="003139E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Standardnpsmoodstavce"/>
    <w:rsid w:val="003139E9"/>
  </w:style>
  <w:style w:type="character" w:customStyle="1" w:styleId="c4">
    <w:name w:val="c4"/>
    <w:basedOn w:val="Standardnpsmoodstavce"/>
    <w:rsid w:val="003139E9"/>
  </w:style>
  <w:style w:type="paragraph" w:customStyle="1" w:styleId="c15">
    <w:name w:val="c15"/>
    <w:basedOn w:val="Normln"/>
    <w:rsid w:val="000524D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2">
    <w:name w:val="c2"/>
    <w:basedOn w:val="Standardnpsmoodstavce"/>
    <w:rsid w:val="00052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7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79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6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39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9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8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nicekskol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nicekskolka@sezna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nicekskolka@sezna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nicekskol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6382</Words>
  <Characters>37660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Ivančice</Company>
  <LinksUpToDate>false</LinksUpToDate>
  <CharactersWithSpaces>43955</CharactersWithSpaces>
  <SharedDoc>false</SharedDoc>
  <HLinks>
    <vt:vector size="12" baseType="variant">
      <vt:variant>
        <vt:i4>7077999</vt:i4>
      </vt:variant>
      <vt:variant>
        <vt:i4>90</vt:i4>
      </vt:variant>
      <vt:variant>
        <vt:i4>0</vt:i4>
      </vt:variant>
      <vt:variant>
        <vt:i4>5</vt:i4>
      </vt:variant>
      <vt:variant>
        <vt:lpwstr>http://www.pernicek-lesni-klub.cz/</vt:lpwstr>
      </vt:variant>
      <vt:variant>
        <vt:lpwstr/>
      </vt:variant>
      <vt:variant>
        <vt:i4>5570660</vt:i4>
      </vt:variant>
      <vt:variant>
        <vt:i4>87</vt:i4>
      </vt:variant>
      <vt:variant>
        <vt:i4>0</vt:i4>
      </vt:variant>
      <vt:variant>
        <vt:i4>5</vt:i4>
      </vt:variant>
      <vt:variant>
        <vt:lpwstr>mailto:pernicek-lesni-klub@seznam.cz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2</cp:revision>
  <cp:lastPrinted>2013-09-21T18:25:00Z</cp:lastPrinted>
  <dcterms:created xsi:type="dcterms:W3CDTF">2024-01-13T13:52:00Z</dcterms:created>
  <dcterms:modified xsi:type="dcterms:W3CDTF">2024-01-13T13:52:00Z</dcterms:modified>
</cp:coreProperties>
</file>